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3CAED" w14:textId="1F248FC3" w:rsidR="00732355" w:rsidRPr="00C25DE8" w:rsidRDefault="00C25DE8" w:rsidP="00C25DE8">
      <w:pPr>
        <w:adjustRightInd w:val="0"/>
        <w:snapToGrid w:val="0"/>
        <w:jc w:val="right"/>
        <w:rPr>
          <w:rFonts w:hAnsi="ＭＳ 明朝"/>
          <w:lang w:eastAsia="zh-TW"/>
        </w:rPr>
      </w:pPr>
      <w:r>
        <w:rPr>
          <w:rFonts w:asciiTheme="majorEastAsia" w:hAnsiTheme="majorEastAsia"/>
          <w:lang w:eastAsia="zh-TW"/>
        </w:rPr>
        <w:tab/>
      </w:r>
      <w:r w:rsidR="006C5F65">
        <w:rPr>
          <w:rFonts w:hAnsi="ＭＳ 明朝" w:hint="eastAsia"/>
          <w:lang w:eastAsia="zh-TW"/>
        </w:rPr>
        <w:t>（</w:t>
      </w:r>
      <w:r w:rsidR="006C5F65" w:rsidRPr="006B0BB4">
        <w:rPr>
          <w:rFonts w:asciiTheme="minorEastAsia" w:hAnsiTheme="minorEastAsia" w:hint="eastAsia"/>
          <w:lang w:eastAsia="zh-TW"/>
        </w:rPr>
        <w:t>見積活用方式関係様式</w:t>
      </w:r>
      <w:r w:rsidR="006C5F65" w:rsidRPr="006B0BB4">
        <w:rPr>
          <w:rFonts w:hAnsi="ＭＳ 明朝" w:hint="eastAsia"/>
          <w:lang w:eastAsia="zh-TW"/>
        </w:rPr>
        <w:t>１</w:t>
      </w:r>
      <w:r w:rsidR="006C5F65" w:rsidRPr="00CB76E0">
        <w:rPr>
          <w:rFonts w:hAnsi="ＭＳ 明朝" w:hint="eastAsia"/>
          <w:lang w:eastAsia="zh-TW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FC8D179" w14:textId="77777777" w:rsidTr="003B3B69">
        <w:trPr>
          <w:trHeight w:val="12234"/>
        </w:trPr>
        <w:tc>
          <w:tcPr>
            <w:tcW w:w="9209" w:type="dxa"/>
          </w:tcPr>
          <w:p w14:paraId="735CCAF3" w14:textId="6A38AA89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F822FA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F822FA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49E2B8D9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649568F7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19DA3E51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52E8A6C4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644"/>
              <w:gridCol w:w="1775"/>
              <w:gridCol w:w="1422"/>
            </w:tblGrid>
            <w:tr w:rsidR="009606E0" w:rsidRPr="00A918FD" w14:paraId="770FF4C1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4252A1A4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  <w:lang w:eastAsia="zh-TW"/>
                    </w:rPr>
                  </w:pPr>
                  <w:r w:rsidRPr="00A918FD">
                    <w:rPr>
                      <w:rFonts w:hAnsi="ＭＳ 明朝" w:hint="eastAsia"/>
                      <w:sz w:val="24"/>
                      <w:lang w:eastAsia="zh-TW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  <w:lang w:eastAsia="zh-TW"/>
                    </w:rPr>
                    <w:t xml:space="preserve">　</w:t>
                  </w:r>
                </w:p>
              </w:tc>
            </w:tr>
            <w:tr w:rsidR="009606E0" w:rsidRPr="00A918FD" w14:paraId="5937D5FA" w14:textId="77777777" w:rsidTr="00531187">
              <w:trPr>
                <w:cantSplit/>
              </w:trPr>
              <w:tc>
                <w:tcPr>
                  <w:tcW w:w="2644" w:type="dxa"/>
                </w:tcPr>
                <w:p w14:paraId="3A2D8AB2" w14:textId="11EE49B8" w:rsidR="009606E0" w:rsidRPr="00A918FD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  <w:r>
                    <w:rPr>
                      <w:rFonts w:hAnsi="ＭＳ 明朝" w:hint="eastAsia"/>
                      <w:sz w:val="24"/>
                    </w:rPr>
                    <w:t>東北</w:t>
                  </w:r>
                  <w:r w:rsidRPr="00A918FD">
                    <w:rPr>
                      <w:rFonts w:hAnsi="ＭＳ 明朝" w:hint="eastAsia"/>
                      <w:sz w:val="24"/>
                    </w:rPr>
                    <w:t>支社</w:t>
                  </w:r>
                  <w:r w:rsidRPr="00A918FD">
                    <w:rPr>
                      <w:rFonts w:hAnsi="ＭＳ 明朝"/>
                      <w:sz w:val="24"/>
                    </w:rPr>
                    <w:t>長</w:t>
                  </w:r>
                  <w:r w:rsidR="009A6812">
                    <w:rPr>
                      <w:rFonts w:hAnsi="ＭＳ 明朝" w:hint="eastAsia"/>
                      <w:sz w:val="24"/>
                    </w:rPr>
                    <w:t xml:space="preserve">　　殿</w:t>
                  </w:r>
                </w:p>
              </w:tc>
              <w:tc>
                <w:tcPr>
                  <w:tcW w:w="1775" w:type="dxa"/>
                </w:tcPr>
                <w:p w14:paraId="002EAECD" w14:textId="68FB6764" w:rsidR="009606E0" w:rsidRPr="00C25DE8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color w:val="FF6600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9F4A3AD" w14:textId="7D8EC3D3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4719072C" w14:textId="77777777" w:rsidTr="00531187">
              <w:trPr>
                <w:cantSplit/>
              </w:trPr>
              <w:tc>
                <w:tcPr>
                  <w:tcW w:w="2644" w:type="dxa"/>
                </w:tcPr>
                <w:p w14:paraId="4E18AD85" w14:textId="68D836B0" w:rsidR="009606E0" w:rsidRDefault="009606E0" w:rsidP="009A6812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23C5A13B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6FC72D12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582A8F77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2634F1BC" w14:textId="0FBA5D58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35604A31" w14:textId="77777777" w:rsidTr="00531187">
              <w:trPr>
                <w:cantSplit/>
              </w:trPr>
              <w:tc>
                <w:tcPr>
                  <w:tcW w:w="2644" w:type="dxa"/>
                </w:tcPr>
                <w:p w14:paraId="73CE9DB9" w14:textId="3A40E5C1" w:rsidR="009606E0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5885A5B6" w14:textId="1EAEFD8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A33195A" w14:textId="7B9BAFAA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4A0B11FE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A918FD" w:rsidRPr="00A918FD" w14:paraId="0759D959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25BE0F1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0755F30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748AFD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CF3D179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50B7D3E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6B58B95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A8F898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6F9CBF03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6F5D5E8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5CC3EEA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427E40A" wp14:editId="59640AEE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347AA702" w14:textId="77777777" w:rsidR="00531187" w:rsidRDefault="00531187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427E40A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6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AWYwIAAPYEAAAOAAAAZHJzL2Uyb0RvYy54bWysVNtu2zAMfR+wfxD03vrSxk2NOsWQNsOA&#10;7gJ0+wBZkmNtuk1S4mRfP0p2U3fd0zA/GKJ4RJ5Dkbq5PSiJ9tx5YXSDi/McI66pYUJvG/zt6+Zs&#10;iZEPRDMijeYNPnKPb1dv39wMtual6Y1k3CEIon092Ab3Idg6yzztuSL+3FiuwdkZp0gA020z5sgA&#10;0ZXMyjyvssE4Zp2h3HvYvRudeJXidx2n4XPXeR6QbDBwC+nv0r+N/2x1Q+qtI7YXdKJB/oGFIkJD&#10;0lOoOxII2jnxKpQS1BlvunBOjcpM1wnKkwZQU+R/qHnsieVJCxTH21OZ/P8LSz/tH+0XF6l7+2Do&#10;Dw8VyQbr65MnGh4wqB0+GgZ3SHbBJLGHzql4EmSgQ6rp8VRTfgiIwmZZ5ReLHEpPwVctF0tYxxSk&#10;fjptnQ/vuVEoLhrcwoVytyZSml0oUh6yf/AhVZchTVSkwL4XGHVKwmXtiURFVVVX02XOMOULTF5e&#10;l9Vr0MUcdHaZl1fL16DLOagoFlcXxSRjIgeCnoSkYhop2EZImQy3bdfSIWDa4PX6fr3ZTIf9HCY1&#10;Ghp8vSgXSfULn5+H2Gxy+P4WQokA4ySFajAUegKRuueE3WuGwtFC8TRMIo6pvMJIcphbxdkoORAh&#10;n4HBCaK3cgRHzAs0KJZ6apbYH3HmfB0O7QEJBm9BjBh3WsOO0D3OjMMHjwUseuN+AQcYPKDxc0cc&#10;JJEfNHR2EYnDpM4NNzfauUE0hVANDhiNy3UYp3tnndj2kGlsIW3eQdd2Ijy198hqog/DlVpyegji&#10;9M7thHp+rla/AQAA//8DAFBLAwQUAAYACAAAACEALAduod4AAAALAQAADwAAAGRycy9kb3ducmV2&#10;LnhtbEyPwW7CMAyG75N4h8iTuJWUFUHXNUWDaZdxGtsDpI3XVjROaUIpbz9z2o62P/3+/nw72U6M&#10;OPjWkYLlIgaBVDnTUq3g++s9SkH4oMnozhEquKGHbTF7yHVm3JU+cTyGWnAI+UwraELoMyl91aDV&#10;fuF6JL79uMHqwONQSzPoK4fbTj7F8Vpa3RJ/aHSP+war0/FiFbyVH+MuvZ3xVB963B1SX00br9T8&#10;cXp9ARFwCn8w3PVZHQp2Kt2FjBedgmi1SVbMKkiWXIqJaH1flIwmzzHIIpf/OxS/AAAA//8DAFBL&#10;AQItABQABgAIAAAAIQC2gziS/gAAAOEBAAATAAAAAAAAAAAAAAAAAAAAAABbQ29udGVudF9UeXBl&#10;c10ueG1sUEsBAi0AFAAGAAgAAAAhADj9If/WAAAAlAEAAAsAAAAAAAAAAAAAAAAALwEAAF9yZWxz&#10;Ly5yZWxzUEsBAi0AFAAGAAgAAAAhAI1ksBZjAgAA9gQAAA4AAAAAAAAAAAAAAAAALgIAAGRycy9l&#10;Mm9Eb2MueG1sUEsBAi0AFAAGAAgAAAAhACwHbqHeAAAACwEAAA8AAAAAAAAAAAAAAAAAvQQAAGRy&#10;cy9kb3ducmV2LnhtbFBLBQYAAAAABAAEAPMAAADIBQAAAAA=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347AA702" w14:textId="77777777" w:rsidR="00531187" w:rsidRDefault="00531187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E04283F" wp14:editId="3088E649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479662E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2854242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6C016C96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0DAFB23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423EA15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EFC7710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76707ACC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712350C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00D7F8C8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786FB94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72DEB709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6520BEE4" w14:textId="77777777" w:rsidR="00732355" w:rsidRPr="00A918FD" w:rsidRDefault="009A30DB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令和</w:t>
            </w:r>
            <w:r w:rsidR="00C25DE8" w:rsidRPr="00CB76E0">
              <w:rPr>
                <w:rFonts w:hAnsi="ＭＳ 明朝" w:cs="MS-Mincho" w:hint="eastAsia"/>
                <w:color w:val="FF6600"/>
                <w:kern w:val="0"/>
                <w:sz w:val="24"/>
              </w:rPr>
              <w:t>00</w:t>
            </w:r>
            <w:r w:rsidRPr="00A918FD">
              <w:rPr>
                <w:rFonts w:ascii="ＭＳ Ｐ明朝" w:hint="eastAsia"/>
                <w:sz w:val="24"/>
              </w:rPr>
              <w:t>年</w:t>
            </w:r>
            <w:r w:rsidR="00C25DE8" w:rsidRPr="00CB76E0">
              <w:rPr>
                <w:rFonts w:hAnsi="ＭＳ 明朝" w:cs="MS-Mincho" w:hint="eastAsia"/>
                <w:color w:val="FF6600"/>
                <w:kern w:val="0"/>
                <w:sz w:val="24"/>
              </w:rPr>
              <w:t>00</w:t>
            </w:r>
            <w:r w:rsidRPr="00A918FD">
              <w:rPr>
                <w:rFonts w:ascii="ＭＳ Ｐ明朝" w:hint="eastAsia"/>
                <w:sz w:val="24"/>
              </w:rPr>
              <w:t>月</w:t>
            </w:r>
            <w:r w:rsidR="00C25DE8" w:rsidRPr="00CB76E0">
              <w:rPr>
                <w:rFonts w:hAnsi="ＭＳ 明朝" w:cs="MS-Mincho" w:hint="eastAsia"/>
                <w:color w:val="FF6600"/>
                <w:kern w:val="0"/>
                <w:sz w:val="24"/>
              </w:rPr>
              <w:t>00</w:t>
            </w:r>
            <w:r w:rsidR="00732355" w:rsidRPr="00A918FD">
              <w:rPr>
                <w:rFonts w:ascii="ＭＳ Ｐ明朝" w:hint="eastAsia"/>
                <w:sz w:val="24"/>
              </w:rPr>
              <w:t>日付けで入札公告のありました</w:t>
            </w:r>
            <w:r w:rsidR="00C25DE8" w:rsidRPr="00CB76E0">
              <w:rPr>
                <w:rFonts w:hAnsi="ＭＳ 明朝" w:hint="eastAsia"/>
                <w:color w:val="FF6600"/>
                <w:sz w:val="24"/>
              </w:rPr>
              <w:t>○○自動車道　○○工事</w:t>
            </w:r>
            <w:r w:rsidR="00732355" w:rsidRPr="00A918FD">
              <w:rPr>
                <w:rFonts w:ascii="ＭＳ Ｐ明朝" w:hint="eastAsia"/>
                <w:sz w:val="24"/>
              </w:rPr>
              <w:t>に係る</w:t>
            </w:r>
            <w:r w:rsidRPr="00A918FD">
              <w:rPr>
                <w:rFonts w:ascii="ＭＳ Ｐ明朝" w:hint="eastAsia"/>
                <w:sz w:val="24"/>
              </w:rPr>
              <w:t>見積活用方式</w:t>
            </w:r>
            <w:r w:rsidR="00732355" w:rsidRPr="00A918FD">
              <w:rPr>
                <w:rFonts w:ascii="ＭＳ Ｐ明朝" w:hint="eastAsia"/>
                <w:sz w:val="24"/>
              </w:rPr>
              <w:t>対象項目の</w:t>
            </w:r>
            <w:r w:rsidRPr="00A918FD">
              <w:rPr>
                <w:rFonts w:ascii="ＭＳ Ｐ明朝" w:hint="eastAsia"/>
                <w:sz w:val="24"/>
              </w:rPr>
              <w:t>参考</w:t>
            </w:r>
            <w:r w:rsidR="00732355" w:rsidRPr="00A918FD">
              <w:rPr>
                <w:rFonts w:ascii="ＭＳ Ｐ明朝" w:hint="eastAsia"/>
                <w:sz w:val="24"/>
              </w:rPr>
              <w:t>見積書を下記の書類を添えて提出します。</w:t>
            </w:r>
          </w:p>
          <w:p w14:paraId="34481CF3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4D8B743D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79F71974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17987A6B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2294A3AC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57C8A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1B8F62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33689A23" w14:textId="13789896" w:rsidR="00732355" w:rsidRPr="005D3C25" w:rsidRDefault="00B36D31" w:rsidP="00732355">
      <w:pPr>
        <w:widowControl/>
        <w:jc w:val="left"/>
        <w:rPr>
          <w:sz w:val="20"/>
          <w:szCs w:val="20"/>
        </w:rPr>
      </w:pPr>
      <w:r w:rsidRPr="005D3C25">
        <w:rPr>
          <w:rFonts w:hint="eastAsia"/>
          <w:sz w:val="20"/>
          <w:szCs w:val="20"/>
        </w:rPr>
        <w:t>注１</w:t>
      </w:r>
      <w:r w:rsidR="005D3C25" w:rsidRPr="005D3C25">
        <w:rPr>
          <w:rFonts w:hint="eastAsia"/>
          <w:sz w:val="20"/>
          <w:szCs w:val="20"/>
        </w:rPr>
        <w:t>：当社からの問合せにより見積書の訂正が必要となった場合は、「訂正参考見積書」として提出</w:t>
      </w:r>
      <w:r w:rsidR="005D3C25">
        <w:rPr>
          <w:rFonts w:hint="eastAsia"/>
          <w:sz w:val="20"/>
          <w:szCs w:val="20"/>
        </w:rPr>
        <w:t>し</w:t>
      </w:r>
      <w:r w:rsidR="005D3C25" w:rsidRPr="005D3C25">
        <w:rPr>
          <w:rFonts w:hint="eastAsia"/>
          <w:sz w:val="20"/>
          <w:szCs w:val="20"/>
        </w:rPr>
        <w:t>て下さい。</w:t>
      </w:r>
    </w:p>
    <w:p w14:paraId="4EEE0742" w14:textId="77777777" w:rsidR="00CF4467" w:rsidRPr="00A918FD" w:rsidRDefault="00CF4467" w:rsidP="00732355">
      <w:r w:rsidRPr="00A918FD">
        <w:br w:type="page"/>
      </w:r>
    </w:p>
    <w:p w14:paraId="3E5D792D" w14:textId="283D7C7E" w:rsidR="00CF4467" w:rsidRPr="00A918FD" w:rsidRDefault="0069035F" w:rsidP="006B3602">
      <w:pPr>
        <w:adjustRightInd w:val="0"/>
        <w:snapToGrid w:val="0"/>
        <w:jc w:val="right"/>
        <w:rPr>
          <w:rFonts w:asciiTheme="majorEastAsia" w:eastAsiaTheme="majorEastAsia" w:hAnsiTheme="majorEastAsia"/>
        </w:rPr>
      </w:pPr>
      <w:r>
        <w:rPr>
          <w:rFonts w:ascii="ＭＳ ゴシック" w:eastAsia="ＭＳ ゴシック" w:hAnsi="ＭＳ ゴシック" w:hint="eastAsia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F7397E" wp14:editId="268DC7FA">
                <wp:simplePos x="0" y="0"/>
                <wp:positionH relativeFrom="column">
                  <wp:posOffset>4953000</wp:posOffset>
                </wp:positionH>
                <wp:positionV relativeFrom="paragraph">
                  <wp:posOffset>-219075</wp:posOffset>
                </wp:positionV>
                <wp:extent cx="895350" cy="219075"/>
                <wp:effectExtent l="2540" t="381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8446A" w14:textId="77777777" w:rsidR="00531187" w:rsidRPr="004738E8" w:rsidRDefault="00531187" w:rsidP="0069035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4738E8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R3.10.15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F739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90pt;margin-top:-17.25pt;width:70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iS9wEAAM4DAAAOAAAAZHJzL2Uyb0RvYy54bWysU8Fu2zAMvQ/YPwi6L07SZU2MOEWXIsOA&#10;rhvQ9QNkWbaFyaJGKbGzrx8lp2m23YrpIIgi9cj3SK1vhs6wg0KvwRZ8NplypqyEStum4E/fd++W&#10;nPkgbCUMWFXwo/L8ZvP2zbp3uZpDC6ZSyAjE+rx3BW9DcHmWedmqTvgJOGXJWQN2IpCJTVah6Am9&#10;M9l8Ov2Q9YCVQ5DKe7q9G518k/DrWsnwta69CswUnGoLace0l3HPNmuRNyhcq+WpDPGKKjqhLSU9&#10;Q92JINge9T9QnZYIHuowkdBlUNdaqsSB2Mymf7F5bIVTiQuJ491ZJv//YOXD4dF9QxaGjzBQAxMJ&#10;7+5B/vDMwrYVtlG3iNC3SlSUeBYly3rn89PTKLXPfQQp+y9QUZPFPkACGmrsoirEkxE6NeB4Fl0N&#10;gUm6XK4WVwvySHLNZ6vp9SJlEPnzY4c+fFLQsXgoOFJPE7g43PsQixH5c0jM5cHoaqeNSQY25dYg&#10;Owjq/y6tE/ofYcbGYAvx2YgYbxLLSGykGIZyYLoq+FWEiKRLqI5EG2EcK/oGdGgBf3HW00gV3P/c&#10;C1Scmc+WpLt+P18taAaTsVyuiDReOsoLh7CSgAoeOBuP2zBO7d6hblrKM7bKwi2JXeskxEtNp+Jp&#10;aJI+pwGPU3lpp6iXb7j5DQAA//8DAFBLAwQUAAYACAAAACEAKd7i+N4AAAAIAQAADwAAAGRycy9k&#10;b3ducmV2LnhtbEyPzU7DMBCE70i8g7VI3Fq75achZFOVSgj12FJx3sZLEhrbUew2Lk+POcFxdkaz&#10;3xTLaDpx5sG3ziLMpgoE28rp1tYI+/fXSQbCB7KaOmcZ4cIeluX1VUG5dqPd8nkXapFKrM8JoQmh&#10;z6X0VcOG/NT1bJP36QZDIcmhlnqgMZWbTs6VepSGWps+NNTzuuHquDsZhM0HX94y6rb9+us4fsf6&#10;ZbPSEfH2Jq6eQQSO4S8Mv/gJHcrEdHAnq73oEBaZSlsCwuTu/gFESjzNZ+lyQFAgy0L+H1D+AAAA&#10;//8DAFBLAQItABQABgAIAAAAIQC2gziS/gAAAOEBAAATAAAAAAAAAAAAAAAAAAAAAABbQ29udGVu&#10;dF9UeXBlc10ueG1sUEsBAi0AFAAGAAgAAAAhADj9If/WAAAAlAEAAAsAAAAAAAAAAAAAAAAALwEA&#10;AF9yZWxzLy5yZWxzUEsBAi0AFAAGAAgAAAAhAEHiiJL3AQAAzgMAAA4AAAAAAAAAAAAAAAAALgIA&#10;AGRycy9lMm9Eb2MueG1sUEsBAi0AFAAGAAgAAAAhACne4vjeAAAACAEAAA8AAAAAAAAAAAAAAAAA&#10;UQQAAGRycy9kb3ducmV2LnhtbFBLBQYAAAAABAAEAPMAAABcBQAAAAA=&#10;" stroked="f">
                <v:textbox inset="5.85pt,.7pt,5.85pt,.7pt">
                  <w:txbxContent>
                    <w:p w14:paraId="3968446A" w14:textId="77777777" w:rsidR="00531187" w:rsidRPr="004738E8" w:rsidRDefault="00531187" w:rsidP="0069035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4738E8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R3.10.15</w:t>
                      </w:r>
                    </w:p>
                  </w:txbxContent>
                </v:textbox>
              </v:shape>
            </w:pict>
          </mc:Fallback>
        </mc:AlternateContent>
      </w:r>
      <w:r w:rsidR="006C5F65">
        <w:rPr>
          <w:rFonts w:hAnsi="ＭＳ 明朝" w:hint="eastAsia"/>
        </w:rPr>
        <w:t>（</w:t>
      </w:r>
      <w:r w:rsidR="006C5F65" w:rsidRPr="006B0BB4">
        <w:rPr>
          <w:rFonts w:asciiTheme="minorEastAsia" w:hAnsiTheme="minorEastAsia" w:hint="eastAsia"/>
        </w:rPr>
        <w:t>見積活用方式関係様式</w:t>
      </w:r>
      <w:r w:rsidR="006C5F65">
        <w:rPr>
          <w:rFonts w:asciiTheme="minorEastAsia" w:hAnsiTheme="minorEastAsia" w:hint="eastAsia"/>
        </w:rPr>
        <w:t>２</w:t>
      </w:r>
      <w:r w:rsidR="006C5F65" w:rsidRPr="00CB76E0">
        <w:rPr>
          <w:rFonts w:hAnsi="ＭＳ 明朝" w:hint="eastAsia"/>
        </w:rPr>
        <w:t>）</w:t>
      </w:r>
    </w:p>
    <w:p w14:paraId="22FE9774" w14:textId="13CBB7DE" w:rsidR="00CF4467" w:rsidRPr="006B3602" w:rsidRDefault="00CF4467" w:rsidP="00CF4467">
      <w:pPr>
        <w:jc w:val="center"/>
        <w:rPr>
          <w:rFonts w:asciiTheme="majorEastAsia" w:eastAsiaTheme="majorEastAsia" w:hAnsiTheme="majorEastAsia"/>
          <w:sz w:val="32"/>
        </w:rPr>
      </w:pPr>
      <w:r w:rsidRPr="006B3602">
        <w:rPr>
          <w:rFonts w:asciiTheme="majorEastAsia" w:eastAsiaTheme="majorEastAsia" w:hAnsiTheme="majorEastAsia" w:hint="eastAsia"/>
          <w:sz w:val="32"/>
        </w:rPr>
        <w:t>参考見積書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3"/>
        <w:gridCol w:w="2435"/>
        <w:gridCol w:w="630"/>
        <w:gridCol w:w="876"/>
        <w:gridCol w:w="1471"/>
        <w:gridCol w:w="879"/>
        <w:gridCol w:w="956"/>
      </w:tblGrid>
      <w:tr w:rsidR="006B3602" w:rsidRPr="006B3602" w14:paraId="6170A718" w14:textId="77777777" w:rsidTr="00F71568">
        <w:tc>
          <w:tcPr>
            <w:tcW w:w="1813" w:type="dxa"/>
            <w:vMerge w:val="restart"/>
          </w:tcPr>
          <w:p w14:paraId="1C050A65" w14:textId="77777777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2435" w:type="dxa"/>
            <w:vMerge w:val="restart"/>
          </w:tcPr>
          <w:p w14:paraId="086C8296" w14:textId="77777777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規格</w:t>
            </w:r>
          </w:p>
        </w:tc>
        <w:tc>
          <w:tcPr>
            <w:tcW w:w="630" w:type="dxa"/>
            <w:vMerge w:val="restart"/>
          </w:tcPr>
          <w:p w14:paraId="45DA6951" w14:textId="77777777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単位</w:t>
            </w:r>
          </w:p>
        </w:tc>
        <w:tc>
          <w:tcPr>
            <w:tcW w:w="876" w:type="dxa"/>
            <w:vMerge w:val="restart"/>
          </w:tcPr>
          <w:p w14:paraId="03392657" w14:textId="27B51B42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数量</w:t>
            </w:r>
          </w:p>
        </w:tc>
        <w:tc>
          <w:tcPr>
            <w:tcW w:w="1471" w:type="dxa"/>
            <w:vMerge w:val="restart"/>
          </w:tcPr>
          <w:p w14:paraId="67072470" w14:textId="25D291BF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見積単価</w:t>
            </w:r>
            <w:r w:rsidR="00F71568" w:rsidRPr="006B3602">
              <w:rPr>
                <w:rFonts w:asciiTheme="majorEastAsia" w:eastAsiaTheme="majorEastAsia" w:hAnsiTheme="majorEastAsia" w:hint="eastAsia"/>
              </w:rPr>
              <w:t>※</w:t>
            </w:r>
          </w:p>
        </w:tc>
        <w:tc>
          <w:tcPr>
            <w:tcW w:w="1835" w:type="dxa"/>
            <w:gridSpan w:val="2"/>
          </w:tcPr>
          <w:p w14:paraId="2A0E31F1" w14:textId="77777777" w:rsidR="00F71568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見積単価</w:t>
            </w:r>
          </w:p>
          <w:p w14:paraId="180DB8A1" w14:textId="16432C7B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算出方法※</w:t>
            </w:r>
          </w:p>
        </w:tc>
      </w:tr>
      <w:tr w:rsidR="006B3602" w:rsidRPr="006B3602" w14:paraId="18C7798A" w14:textId="77777777" w:rsidTr="00F71568">
        <w:tc>
          <w:tcPr>
            <w:tcW w:w="1813" w:type="dxa"/>
            <w:vMerge/>
          </w:tcPr>
          <w:p w14:paraId="39C71CCF" w14:textId="77777777" w:rsidR="00E65B5D" w:rsidRPr="006B3602" w:rsidRDefault="00E65B5D" w:rsidP="00CF446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35" w:type="dxa"/>
            <w:vMerge/>
          </w:tcPr>
          <w:p w14:paraId="26A909EB" w14:textId="77777777" w:rsidR="00E65B5D" w:rsidRPr="006B3602" w:rsidRDefault="00E65B5D" w:rsidP="00F715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30" w:type="dxa"/>
            <w:vMerge/>
          </w:tcPr>
          <w:p w14:paraId="3DEE323F" w14:textId="77777777" w:rsidR="00E65B5D" w:rsidRPr="006B3602" w:rsidRDefault="00E65B5D" w:rsidP="00F715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6" w:type="dxa"/>
            <w:vMerge/>
          </w:tcPr>
          <w:p w14:paraId="5A897D9A" w14:textId="77777777" w:rsidR="00E65B5D" w:rsidRPr="006B3602" w:rsidRDefault="00E65B5D" w:rsidP="00F715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71" w:type="dxa"/>
            <w:vMerge/>
          </w:tcPr>
          <w:p w14:paraId="760A655D" w14:textId="42809965" w:rsidR="00E65B5D" w:rsidRPr="006B3602" w:rsidRDefault="00E65B5D" w:rsidP="00F715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</w:tcPr>
          <w:p w14:paraId="07DF8FC2" w14:textId="77777777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B3602">
              <w:rPr>
                <w:rFonts w:asciiTheme="majorEastAsia" w:eastAsiaTheme="majorEastAsia" w:hAnsiTheme="majorEastAsia" w:hint="eastAsia"/>
                <w:sz w:val="16"/>
                <w:szCs w:val="16"/>
              </w:rPr>
              <w:t>自社保有</w:t>
            </w:r>
          </w:p>
        </w:tc>
        <w:tc>
          <w:tcPr>
            <w:tcW w:w="956" w:type="dxa"/>
          </w:tcPr>
          <w:p w14:paraId="269AB967" w14:textId="77777777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B3602">
              <w:rPr>
                <w:rFonts w:asciiTheme="majorEastAsia" w:eastAsiaTheme="majorEastAsia" w:hAnsiTheme="majorEastAsia" w:hint="eastAsia"/>
                <w:sz w:val="16"/>
                <w:szCs w:val="16"/>
              </w:rPr>
              <w:t>資材購入</w:t>
            </w:r>
          </w:p>
        </w:tc>
      </w:tr>
      <w:tr w:rsidR="006B3602" w:rsidRPr="006B3602" w14:paraId="002332DD" w14:textId="77777777" w:rsidTr="00F71568">
        <w:tc>
          <w:tcPr>
            <w:tcW w:w="1813" w:type="dxa"/>
          </w:tcPr>
          <w:p w14:paraId="378E63CC" w14:textId="00FFD4DD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盛土工Ａ３用</w:t>
            </w:r>
            <w:r w:rsidR="001F23A6" w:rsidRPr="006B3602">
              <w:rPr>
                <w:rFonts w:asciiTheme="minorEastAsia" w:eastAsiaTheme="minorEastAsia" w:hAnsiTheme="minorEastAsia" w:hint="eastAsia"/>
              </w:rPr>
              <w:t>土砂</w:t>
            </w:r>
          </w:p>
          <w:p w14:paraId="2517481A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6E3F8F04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6C975994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4C187121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12822A1F" w14:textId="47EE5964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裏込め工Ａ用</w:t>
            </w:r>
            <w:r w:rsidR="001F23A6" w:rsidRPr="006B3602">
              <w:rPr>
                <w:rFonts w:asciiTheme="minorEastAsia" w:eastAsiaTheme="minorEastAsia" w:hAnsiTheme="minorEastAsia" w:hint="eastAsia"/>
              </w:rPr>
              <w:t>土砂</w:t>
            </w:r>
          </w:p>
          <w:p w14:paraId="2EEA289C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77551AC5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36B9E297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0CE4E2FC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0E6FA286" w14:textId="5D1F3EFA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裏込め工Ｂ用</w:t>
            </w:r>
            <w:r w:rsidR="001F23A6" w:rsidRPr="006B3602">
              <w:rPr>
                <w:rFonts w:asciiTheme="minorEastAsia" w:eastAsiaTheme="minorEastAsia" w:hAnsiTheme="minorEastAsia" w:hint="eastAsia"/>
              </w:rPr>
              <w:t>土砂</w:t>
            </w:r>
          </w:p>
          <w:p w14:paraId="54F5E03E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7D523C66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06C59A17" w14:textId="475F6A0C" w:rsidR="001F23A6" w:rsidRPr="006B3602" w:rsidRDefault="00367328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盛土工Ａ４</w:t>
            </w:r>
            <w:r w:rsidR="00AF3429" w:rsidRPr="006B3602">
              <w:rPr>
                <w:rFonts w:asciiTheme="minorEastAsia" w:eastAsiaTheme="minorEastAsia" w:hAnsiTheme="minorEastAsia" w:hint="eastAsia"/>
              </w:rPr>
              <w:t>-１</w:t>
            </w:r>
            <w:r w:rsidRPr="006B3602">
              <w:rPr>
                <w:rFonts w:asciiTheme="minorEastAsia" w:eastAsiaTheme="minorEastAsia" w:hAnsiTheme="minorEastAsia" w:hint="eastAsia"/>
              </w:rPr>
              <w:t>用土砂（</w:t>
            </w:r>
            <w:r w:rsidR="001F23A6" w:rsidRPr="006B3602">
              <w:rPr>
                <w:rFonts w:asciiTheme="minorEastAsia" w:eastAsiaTheme="minorEastAsia" w:hAnsiTheme="minorEastAsia" w:hint="eastAsia"/>
              </w:rPr>
              <w:t>補強土壁裏込め用</w:t>
            </w:r>
            <w:r w:rsidRPr="006B3602">
              <w:rPr>
                <w:rFonts w:asciiTheme="minorEastAsia" w:eastAsiaTheme="minorEastAsia" w:hAnsiTheme="minorEastAsia" w:hint="eastAsia"/>
              </w:rPr>
              <w:t>）</w:t>
            </w:r>
          </w:p>
          <w:p w14:paraId="234E1733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47711F07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2541CDAD" w14:textId="2B1A9684" w:rsidR="00E65B5D" w:rsidRPr="006B3602" w:rsidRDefault="00367328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盛土工Ａ４</w:t>
            </w:r>
            <w:r w:rsidR="00AF3429" w:rsidRPr="006B3602">
              <w:rPr>
                <w:rFonts w:asciiTheme="minorEastAsia" w:eastAsiaTheme="minorEastAsia" w:hAnsiTheme="minorEastAsia" w:hint="eastAsia"/>
              </w:rPr>
              <w:t>-２</w:t>
            </w:r>
            <w:r w:rsidRPr="006B3602">
              <w:rPr>
                <w:rFonts w:asciiTheme="minorEastAsia" w:eastAsiaTheme="minorEastAsia" w:hAnsiTheme="minorEastAsia" w:hint="eastAsia"/>
              </w:rPr>
              <w:t>用土砂（</w:t>
            </w:r>
            <w:r w:rsidR="001F23A6" w:rsidRPr="006B3602">
              <w:rPr>
                <w:rFonts w:asciiTheme="minorEastAsia" w:eastAsiaTheme="minorEastAsia" w:hAnsiTheme="minorEastAsia" w:hint="eastAsia"/>
              </w:rPr>
              <w:t>補強土壁裏込め用</w:t>
            </w:r>
            <w:r w:rsidRPr="006B3602">
              <w:rPr>
                <w:rFonts w:asciiTheme="minorEastAsia" w:eastAsiaTheme="minorEastAsia" w:hAnsiTheme="minorEastAsia" w:hint="eastAsia"/>
              </w:rPr>
              <w:t>）</w:t>
            </w:r>
          </w:p>
          <w:p w14:paraId="7C06D545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34C0C071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58E16ED8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7D63F7D4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294C37A5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22DCB2DA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691A88C4" w14:textId="77777777" w:rsidR="00F71568" w:rsidRPr="006B3602" w:rsidRDefault="00F71568" w:rsidP="00F71568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盛土工Ａ７用土砂</w:t>
            </w:r>
          </w:p>
          <w:p w14:paraId="39FDBBA4" w14:textId="77777777" w:rsidR="00F71568" w:rsidRPr="006B3602" w:rsidRDefault="00F71568" w:rsidP="00F71568">
            <w:pPr>
              <w:rPr>
                <w:rFonts w:asciiTheme="minorEastAsia" w:eastAsiaTheme="minorEastAsia" w:hAnsiTheme="minorEastAsia"/>
              </w:rPr>
            </w:pPr>
          </w:p>
          <w:p w14:paraId="561466C2" w14:textId="77777777" w:rsidR="00F71568" w:rsidRPr="006B3602" w:rsidRDefault="00F71568" w:rsidP="00F71568">
            <w:pPr>
              <w:rPr>
                <w:rFonts w:asciiTheme="minorEastAsia" w:eastAsiaTheme="minorEastAsia" w:hAnsiTheme="minorEastAsia"/>
              </w:rPr>
            </w:pPr>
          </w:p>
          <w:p w14:paraId="4F2FF0B6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0E96D727" w14:textId="77777777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6D010A5A" w14:textId="0FD2DEDC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盛土工Ａ用土砂</w:t>
            </w:r>
          </w:p>
          <w:p w14:paraId="0554861E" w14:textId="11A6388B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（工事用道路　補強土壁裏込め用）</w:t>
            </w:r>
          </w:p>
        </w:tc>
        <w:tc>
          <w:tcPr>
            <w:tcW w:w="2435" w:type="dxa"/>
          </w:tcPr>
          <w:p w14:paraId="1CEC7E4F" w14:textId="7ED6CDE8" w:rsidR="00E65B5D" w:rsidRPr="006B3602" w:rsidRDefault="00E65B5D" w:rsidP="00E65B5D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B3602">
              <w:rPr>
                <w:rFonts w:asciiTheme="minorEastAsia" w:eastAsiaTheme="minorEastAsia" w:hAnsiTheme="minorEastAsia" w:hint="eastAsia"/>
                <w:sz w:val="14"/>
                <w:szCs w:val="14"/>
              </w:rPr>
              <w:t>区分:土砂､最大寸法:100mm以下､修正CBR(%):10以上､ｽﾚｰｷﾝｸﾞ率(%):50以下､塑性指数</w:t>
            </w:r>
            <w:r w:rsidR="00381FEF" w:rsidRPr="006B3602">
              <w:rPr>
                <w:rFonts w:asciiTheme="minorEastAsia" w:eastAsiaTheme="minorEastAsia" w:hAnsiTheme="minorEastAsia" w:hint="eastAsia"/>
                <w:sz w:val="14"/>
                <w:szCs w:val="14"/>
              </w:rPr>
              <w:t xml:space="preserve"> </w:t>
            </w:r>
            <w:r w:rsidRPr="006B3602">
              <w:rPr>
                <w:rFonts w:asciiTheme="minorEastAsia" w:eastAsiaTheme="minorEastAsia" w:hAnsiTheme="minorEastAsia" w:hint="eastAsia"/>
                <w:sz w:val="14"/>
                <w:szCs w:val="14"/>
              </w:rPr>
              <w:t>(PI)が10以上かつ75μmふるい通過率が25%以上の場合は使用不可</w:t>
            </w:r>
          </w:p>
          <w:p w14:paraId="67E9A31F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  <w:p w14:paraId="55B91D84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B3602">
              <w:rPr>
                <w:rFonts w:asciiTheme="minorEastAsia" w:eastAsiaTheme="minorEastAsia" w:hAnsiTheme="minorEastAsia" w:hint="eastAsia"/>
                <w:sz w:val="14"/>
                <w:szCs w:val="14"/>
              </w:rPr>
              <w:t>区分:土砂､最大寸法:150mm以下､修正CBR(%):10以上､ｽﾚｰｷﾝｸﾞ率(%):50以下､塑性指数(PI)が10以上かつ75μmふるい通過率が25%以上の場合は使用不可</w:t>
            </w:r>
          </w:p>
          <w:p w14:paraId="6900072D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  <w:p w14:paraId="4844D32B" w14:textId="77777777" w:rsidR="001F23A6" w:rsidRPr="006B3602" w:rsidRDefault="00E65B5D" w:rsidP="001F23A6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B3602">
              <w:rPr>
                <w:rFonts w:asciiTheme="minorEastAsia" w:eastAsiaTheme="minorEastAsia" w:hAnsiTheme="minorEastAsia" w:hint="eastAsia"/>
                <w:sz w:val="14"/>
                <w:szCs w:val="14"/>
              </w:rPr>
              <w:t>区分:土砂､最大寸法:300mm以下､修正CBR(%):5以上､ｽﾚｰｷﾝｸﾞ率(%):50以下</w:t>
            </w:r>
          </w:p>
          <w:p w14:paraId="499A8476" w14:textId="77777777" w:rsidR="001F23A6" w:rsidRPr="006B3602" w:rsidRDefault="001F23A6" w:rsidP="001F23A6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  <w:p w14:paraId="48CD08AC" w14:textId="541E515E" w:rsidR="001F23A6" w:rsidRPr="006B3602" w:rsidRDefault="001F23A6" w:rsidP="001F23A6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B3602">
              <w:rPr>
                <w:rFonts w:asciiTheme="minorEastAsia" w:eastAsiaTheme="minorEastAsia" w:hAnsiTheme="minorEastAsia" w:hint="eastAsia"/>
                <w:sz w:val="14"/>
                <w:szCs w:val="14"/>
              </w:rPr>
              <w:t>区分:土砂､最大寸法:300mm以下、γ=19.0kN/m3、φ=30.0°、C=0.0kN/m2</w:t>
            </w:r>
          </w:p>
          <w:p w14:paraId="0BE0B46A" w14:textId="77777777" w:rsidR="00367328" w:rsidRPr="006B3602" w:rsidRDefault="00367328" w:rsidP="001F23A6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  <w:p w14:paraId="53F1026C" w14:textId="77777777" w:rsidR="00AF3429" w:rsidRPr="006B3602" w:rsidRDefault="00AF3429" w:rsidP="001F23A6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  <w:p w14:paraId="19A09653" w14:textId="77777777" w:rsidR="00AF3429" w:rsidRPr="006B3602" w:rsidRDefault="00AF3429" w:rsidP="001F23A6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  <w:p w14:paraId="04F3E8E6" w14:textId="2A2458F1" w:rsidR="001F23A6" w:rsidRPr="006B3602" w:rsidRDefault="001F23A6" w:rsidP="001F23A6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B3602">
              <w:rPr>
                <w:rFonts w:asciiTheme="minorEastAsia" w:eastAsiaTheme="minorEastAsia" w:hAnsiTheme="minorEastAsia" w:hint="eastAsia"/>
                <w:sz w:val="14"/>
                <w:szCs w:val="14"/>
              </w:rPr>
              <w:t>区分:土砂、最大寸法・一層仕上がり厚さ(最大250㎜)の2/3以下かつ200㎜以下、修正CBR(%):5以上、ｽﾚｰｷﾝｸﾞ率(%):30以下、ふるい寸法150㎜に対し通過百分率100％、ふるい寸法75㎜に対し通過百分率75～100％、ふるい寸法0.075㎜に対し通過百分率0～15％</w:t>
            </w:r>
          </w:p>
          <w:p w14:paraId="49FE249D" w14:textId="77777777" w:rsidR="00AF3429" w:rsidRPr="006B3602" w:rsidRDefault="00AF3429" w:rsidP="00F71568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  <w:p w14:paraId="643F54AB" w14:textId="77777777" w:rsidR="00F71568" w:rsidRPr="006B3602" w:rsidRDefault="00F71568" w:rsidP="00F71568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B3602">
              <w:rPr>
                <w:rFonts w:asciiTheme="minorEastAsia" w:eastAsiaTheme="minorEastAsia" w:hAnsiTheme="minorEastAsia" w:hint="eastAsia"/>
                <w:sz w:val="14"/>
                <w:szCs w:val="14"/>
              </w:rPr>
              <w:t>区分:土砂、最大寸法:100㎜以下、修正CBR(％):15以上、ｽﾚｰｷﾝｸﾞ率(％)50以下、塑性指数(Ip)≧10以上でかつ75μmふるい通過率≧25％以上の場合は不可、結晶片岩は不可</w:t>
            </w:r>
          </w:p>
          <w:p w14:paraId="53683ACF" w14:textId="77777777" w:rsidR="005E33DA" w:rsidRPr="006B3602" w:rsidRDefault="005E33DA" w:rsidP="00F71568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  <w:p w14:paraId="60A50C4F" w14:textId="77777777" w:rsidR="005E33DA" w:rsidRPr="006B3602" w:rsidRDefault="005E33DA" w:rsidP="005E33DA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B3602">
              <w:rPr>
                <w:rFonts w:asciiTheme="minorEastAsia" w:eastAsiaTheme="minorEastAsia" w:hAnsiTheme="minorEastAsia" w:hint="eastAsia"/>
                <w:sz w:val="14"/>
                <w:szCs w:val="14"/>
              </w:rPr>
              <w:t>区分:土砂､最大寸法:300mm以下、γ=19.0kN/m3、φ=30.0°、C=0.0kN/m2</w:t>
            </w:r>
          </w:p>
          <w:p w14:paraId="16A9F069" w14:textId="40B3BA48" w:rsidR="005E33DA" w:rsidRPr="006B3602" w:rsidRDefault="005E33DA" w:rsidP="00F71568">
            <w:pPr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</w:tc>
        <w:tc>
          <w:tcPr>
            <w:tcW w:w="630" w:type="dxa"/>
          </w:tcPr>
          <w:p w14:paraId="02130744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3DFEED65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505C1982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1EDC8996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75EDA37E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5458C053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56DBE16F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3DC65CDA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50003A79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4DCB3282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29143E85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48A6A295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7C4DCDEB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1D180D91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627A5146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7AE49F1F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06E4A0D4" w14:textId="77777777" w:rsidR="001F23A6" w:rsidRPr="006B3602" w:rsidRDefault="001F23A6" w:rsidP="001F23A6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2C4089D7" w14:textId="77777777" w:rsidR="001F23A6" w:rsidRPr="006B3602" w:rsidRDefault="001F23A6" w:rsidP="001F23A6">
            <w:pPr>
              <w:rPr>
                <w:rFonts w:asciiTheme="minorEastAsia" w:eastAsiaTheme="minorEastAsia" w:hAnsiTheme="minorEastAsia"/>
              </w:rPr>
            </w:pPr>
          </w:p>
          <w:p w14:paraId="467C4CDC" w14:textId="77777777" w:rsidR="001F23A6" w:rsidRPr="006B3602" w:rsidRDefault="001F23A6" w:rsidP="001F23A6">
            <w:pPr>
              <w:rPr>
                <w:rFonts w:asciiTheme="minorEastAsia" w:eastAsiaTheme="minorEastAsia" w:hAnsiTheme="minorEastAsia"/>
              </w:rPr>
            </w:pPr>
          </w:p>
          <w:p w14:paraId="6722422D" w14:textId="77777777" w:rsidR="001F23A6" w:rsidRPr="006B3602" w:rsidRDefault="001F23A6" w:rsidP="001F23A6">
            <w:pPr>
              <w:rPr>
                <w:rFonts w:asciiTheme="minorEastAsia" w:eastAsiaTheme="minorEastAsia" w:hAnsiTheme="minorEastAsia"/>
              </w:rPr>
            </w:pPr>
          </w:p>
          <w:p w14:paraId="78F6124E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2DE306E3" w14:textId="09DE1F40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1B2B2AD5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240A743B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37600F66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37DB44E6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78D44F30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7FAC2EFA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78540399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65235DF0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47459535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0723E93D" w14:textId="77777777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273AB39C" w14:textId="77777777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06236749" w14:textId="77777777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43731711" w14:textId="77777777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4EF949EF" w14:textId="77777777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1078B8E0" w14:textId="2193E18F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</w:tc>
        <w:tc>
          <w:tcPr>
            <w:tcW w:w="876" w:type="dxa"/>
          </w:tcPr>
          <w:p w14:paraId="68DC16D6" w14:textId="017FE000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13,483</w:t>
            </w:r>
          </w:p>
          <w:p w14:paraId="65D6CBF2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4951760E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6A273AA9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A4E8F4B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7D2E4EAA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0E9F8099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428</w:t>
            </w:r>
          </w:p>
          <w:p w14:paraId="7EAA8238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73346B9F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676DE91E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9353B06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711970A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7365B787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6,639</w:t>
            </w:r>
          </w:p>
          <w:p w14:paraId="20BD0264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5161C3FA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03233A4A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63CB0EB9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3,112</w:t>
            </w:r>
          </w:p>
          <w:p w14:paraId="3702A4C5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42E74612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66B03BB2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0F7C8B46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507570C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1</w:t>
            </w:r>
            <w:r w:rsidRPr="006B3602">
              <w:rPr>
                <w:rFonts w:asciiTheme="minorEastAsia" w:eastAsiaTheme="minorEastAsia" w:hAnsiTheme="minorEastAsia"/>
              </w:rPr>
              <w:t>,</w:t>
            </w:r>
            <w:r w:rsidRPr="006B3602">
              <w:rPr>
                <w:rFonts w:asciiTheme="minorEastAsia" w:eastAsiaTheme="minorEastAsia" w:hAnsiTheme="minorEastAsia" w:hint="eastAsia"/>
              </w:rPr>
              <w:t>519</w:t>
            </w:r>
          </w:p>
          <w:p w14:paraId="12037EF9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2238B704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3FD4CF0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FC70E7E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27EA703E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265FD54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5759B1D2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2CDF1A0C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54B29F79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5,122</w:t>
            </w:r>
          </w:p>
          <w:p w14:paraId="10F6F6C6" w14:textId="77777777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EF9B30F" w14:textId="77777777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023FCDEF" w14:textId="77777777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00F22274" w14:textId="77777777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4A0821D9" w14:textId="77777777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2709AA0A" w14:textId="20AA56CA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986</w:t>
            </w:r>
          </w:p>
        </w:tc>
        <w:tc>
          <w:tcPr>
            <w:tcW w:w="1471" w:type="dxa"/>
          </w:tcPr>
          <w:p w14:paraId="02591CDB" w14:textId="7472540F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9" w:type="dxa"/>
          </w:tcPr>
          <w:p w14:paraId="2FB4A8DE" w14:textId="537FF611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dxa"/>
          </w:tcPr>
          <w:p w14:paraId="40BF260A" w14:textId="05FD48D1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8FE71E3" w14:textId="3BCF0EF2" w:rsidR="006B3602" w:rsidRPr="006B3602" w:rsidRDefault="00CF4467" w:rsidP="00CF4467">
      <w:pPr>
        <w:rPr>
          <w:rFonts w:asciiTheme="minorEastAsia" w:eastAsiaTheme="minorEastAsia" w:hAnsiTheme="minorEastAsia" w:hint="eastAsia"/>
          <w:sz w:val="21"/>
        </w:rPr>
      </w:pPr>
      <w:r w:rsidRPr="006B3602">
        <w:rPr>
          <w:rFonts w:asciiTheme="minorEastAsia" w:eastAsiaTheme="minorEastAsia" w:hAnsiTheme="minorEastAsia" w:hint="eastAsia"/>
          <w:sz w:val="21"/>
        </w:rPr>
        <w:t>※見積単価算出方法は自社保有・資材購入のいずれかで算出しているか「○」を付して下さい。</w:t>
      </w:r>
    </w:p>
    <w:p w14:paraId="30615C63" w14:textId="749732F5" w:rsidR="001F23A6" w:rsidRPr="006B3602" w:rsidRDefault="001F23A6" w:rsidP="00CF4467">
      <w:pPr>
        <w:rPr>
          <w:rFonts w:asciiTheme="minorEastAsia" w:eastAsiaTheme="minorEastAsia" w:hAnsiTheme="minorEastAsia"/>
          <w:sz w:val="21"/>
        </w:rPr>
      </w:pPr>
      <w:r w:rsidRPr="006B3602">
        <w:rPr>
          <w:rFonts w:asciiTheme="minorEastAsia" w:eastAsiaTheme="minorEastAsia" w:hAnsiTheme="minorEastAsia" w:hint="eastAsia"/>
          <w:sz w:val="21"/>
        </w:rPr>
        <w:t>※１ｍ3当たりの</w:t>
      </w:r>
      <w:r w:rsidR="006049B8" w:rsidRPr="006B3602">
        <w:rPr>
          <w:rFonts w:asciiTheme="minorEastAsia" w:eastAsiaTheme="minorEastAsia" w:hAnsiTheme="minorEastAsia" w:hint="eastAsia"/>
          <w:sz w:val="21"/>
        </w:rPr>
        <w:t>現着</w:t>
      </w:r>
      <w:r w:rsidRPr="006B3602">
        <w:rPr>
          <w:rFonts w:asciiTheme="minorEastAsia" w:eastAsiaTheme="minorEastAsia" w:hAnsiTheme="minorEastAsia" w:hint="eastAsia"/>
          <w:sz w:val="21"/>
        </w:rPr>
        <w:t>単価</w:t>
      </w:r>
      <w:r w:rsidR="00F71568" w:rsidRPr="006B3602">
        <w:rPr>
          <w:rFonts w:asciiTheme="minorEastAsia" w:eastAsiaTheme="minorEastAsia" w:hAnsiTheme="minorEastAsia" w:hint="eastAsia"/>
          <w:sz w:val="21"/>
        </w:rPr>
        <w:t>を記載して下さい</w:t>
      </w:r>
      <w:r w:rsidRPr="006B3602">
        <w:rPr>
          <w:rFonts w:asciiTheme="minorEastAsia" w:eastAsiaTheme="minorEastAsia" w:hAnsiTheme="minorEastAsia" w:hint="eastAsia"/>
          <w:sz w:val="21"/>
        </w:rPr>
        <w:t>。</w:t>
      </w:r>
    </w:p>
    <w:p w14:paraId="77BE362B" w14:textId="3A0E3A41" w:rsidR="00CF4467" w:rsidRPr="00A918FD" w:rsidRDefault="00CF4467" w:rsidP="00CF4467">
      <w:pPr>
        <w:widowControl/>
        <w:rPr>
          <w:rFonts w:asciiTheme="majorEastAsia" w:eastAsiaTheme="majorEastAsia" w:hAnsiTheme="majorEastAsia"/>
        </w:rPr>
      </w:pPr>
      <w:r w:rsidRPr="00A918FD">
        <w:rPr>
          <w:rFonts w:asciiTheme="majorEastAsia" w:eastAsiaTheme="majorEastAsia" w:hAnsiTheme="majorEastAsia" w:hint="eastAsia"/>
        </w:rPr>
        <w:lastRenderedPageBreak/>
        <w:t>（関連項目）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2552"/>
        <w:gridCol w:w="567"/>
        <w:gridCol w:w="1134"/>
        <w:gridCol w:w="1417"/>
        <w:gridCol w:w="1552"/>
      </w:tblGrid>
      <w:tr w:rsidR="00A918FD" w:rsidRPr="00A918FD" w14:paraId="4EF382E2" w14:textId="77777777" w:rsidTr="001F23A6">
        <w:tc>
          <w:tcPr>
            <w:tcW w:w="562" w:type="dxa"/>
          </w:tcPr>
          <w:p w14:paraId="5730FEBD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1276" w:type="dxa"/>
          </w:tcPr>
          <w:p w14:paraId="0DA980E4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項目</w:t>
            </w:r>
          </w:p>
          <w:p w14:paraId="3AC25158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552" w:type="dxa"/>
          </w:tcPr>
          <w:p w14:paraId="4BB75E61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567" w:type="dxa"/>
          </w:tcPr>
          <w:p w14:paraId="54AC9F08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単位</w:t>
            </w:r>
          </w:p>
        </w:tc>
        <w:tc>
          <w:tcPr>
            <w:tcW w:w="1134" w:type="dxa"/>
          </w:tcPr>
          <w:p w14:paraId="7D5DD00B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数　量</w:t>
            </w:r>
          </w:p>
        </w:tc>
        <w:tc>
          <w:tcPr>
            <w:tcW w:w="1417" w:type="dxa"/>
          </w:tcPr>
          <w:p w14:paraId="1303238B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単価（円）</w:t>
            </w:r>
          </w:p>
        </w:tc>
        <w:tc>
          <w:tcPr>
            <w:tcW w:w="1552" w:type="dxa"/>
          </w:tcPr>
          <w:p w14:paraId="7A77548C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金額（円）</w:t>
            </w:r>
          </w:p>
        </w:tc>
      </w:tr>
      <w:tr w:rsidR="00642DE7" w:rsidRPr="00A918FD" w14:paraId="7560A784" w14:textId="77777777" w:rsidTr="001F23A6">
        <w:tc>
          <w:tcPr>
            <w:tcW w:w="562" w:type="dxa"/>
          </w:tcPr>
          <w:p w14:paraId="3558D5D6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7</w:t>
            </w:r>
          </w:p>
          <w:p w14:paraId="0599615C" w14:textId="77777777" w:rsidR="00642DE7" w:rsidRPr="00F71568" w:rsidRDefault="00642DE7" w:rsidP="00642DE7">
            <w:pPr>
              <w:widowControl/>
              <w:jc w:val="center"/>
            </w:pPr>
          </w:p>
          <w:p w14:paraId="70A4B5D4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8</w:t>
            </w:r>
          </w:p>
          <w:p w14:paraId="30E99960" w14:textId="77777777" w:rsidR="00642DE7" w:rsidRPr="00F71568" w:rsidRDefault="00642DE7" w:rsidP="00642DE7">
            <w:pPr>
              <w:widowControl/>
              <w:jc w:val="center"/>
            </w:pPr>
          </w:p>
          <w:p w14:paraId="03413BBF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11</w:t>
            </w:r>
          </w:p>
          <w:p w14:paraId="583CC049" w14:textId="77777777" w:rsidR="00642DE7" w:rsidRPr="00F71568" w:rsidRDefault="00642DE7" w:rsidP="00642DE7">
            <w:pPr>
              <w:widowControl/>
              <w:jc w:val="center"/>
            </w:pPr>
          </w:p>
          <w:p w14:paraId="50F395AB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28</w:t>
            </w:r>
          </w:p>
          <w:p w14:paraId="3D430276" w14:textId="77777777" w:rsidR="00642DE7" w:rsidRPr="00F71568" w:rsidRDefault="00642DE7" w:rsidP="00642DE7">
            <w:pPr>
              <w:widowControl/>
              <w:jc w:val="center"/>
            </w:pPr>
          </w:p>
          <w:p w14:paraId="557A566B" w14:textId="77777777" w:rsidR="001F23A6" w:rsidRPr="00F71568" w:rsidRDefault="001F23A6" w:rsidP="00642DE7">
            <w:pPr>
              <w:widowControl/>
              <w:jc w:val="center"/>
            </w:pPr>
          </w:p>
          <w:p w14:paraId="4DEC184B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29</w:t>
            </w:r>
          </w:p>
          <w:p w14:paraId="74C75A91" w14:textId="77777777" w:rsidR="001F23A6" w:rsidRPr="00F71568" w:rsidRDefault="001F23A6" w:rsidP="00642DE7">
            <w:pPr>
              <w:widowControl/>
              <w:jc w:val="center"/>
            </w:pPr>
          </w:p>
          <w:p w14:paraId="68BEE2C4" w14:textId="77777777" w:rsidR="00642DE7" w:rsidRPr="00F71568" w:rsidRDefault="00642DE7" w:rsidP="00642DE7">
            <w:pPr>
              <w:widowControl/>
              <w:jc w:val="center"/>
            </w:pPr>
          </w:p>
          <w:p w14:paraId="6EF0F409" w14:textId="7FD245ED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160</w:t>
            </w:r>
          </w:p>
        </w:tc>
        <w:tc>
          <w:tcPr>
            <w:tcW w:w="1276" w:type="dxa"/>
          </w:tcPr>
          <w:p w14:paraId="249A8874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2-（5）</w:t>
            </w:r>
          </w:p>
          <w:p w14:paraId="3917DA9F" w14:textId="77777777" w:rsidR="00642DE7" w:rsidRPr="00F71568" w:rsidRDefault="00642DE7" w:rsidP="00642DE7">
            <w:pPr>
              <w:widowControl/>
              <w:jc w:val="center"/>
            </w:pPr>
          </w:p>
          <w:p w14:paraId="75F948D0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2-（5）</w:t>
            </w:r>
          </w:p>
          <w:p w14:paraId="6B6DD877" w14:textId="77777777" w:rsidR="00642DE7" w:rsidRPr="00F71568" w:rsidRDefault="00642DE7" w:rsidP="00642DE7">
            <w:pPr>
              <w:widowControl/>
              <w:jc w:val="center"/>
            </w:pPr>
          </w:p>
          <w:p w14:paraId="5F39CA46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2-（5）</w:t>
            </w:r>
          </w:p>
          <w:p w14:paraId="12784A24" w14:textId="77777777" w:rsidR="00642DE7" w:rsidRPr="00F71568" w:rsidRDefault="00642DE7" w:rsidP="00642DE7">
            <w:pPr>
              <w:widowControl/>
              <w:jc w:val="center"/>
            </w:pPr>
          </w:p>
          <w:p w14:paraId="3A3432C7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2-（7）</w:t>
            </w:r>
          </w:p>
          <w:p w14:paraId="56F75F6E" w14:textId="77777777" w:rsidR="00642DE7" w:rsidRPr="00F71568" w:rsidRDefault="00642DE7" w:rsidP="00642DE7">
            <w:pPr>
              <w:widowControl/>
              <w:jc w:val="center"/>
            </w:pPr>
          </w:p>
          <w:p w14:paraId="59BD3542" w14:textId="77777777" w:rsidR="001F23A6" w:rsidRPr="00F71568" w:rsidRDefault="001F23A6" w:rsidP="00642DE7">
            <w:pPr>
              <w:widowControl/>
              <w:jc w:val="center"/>
            </w:pPr>
          </w:p>
          <w:p w14:paraId="44988E70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2-（7）</w:t>
            </w:r>
          </w:p>
          <w:p w14:paraId="236559CB" w14:textId="77777777" w:rsidR="001F23A6" w:rsidRPr="00F71568" w:rsidRDefault="001F23A6" w:rsidP="00642DE7">
            <w:pPr>
              <w:widowControl/>
              <w:jc w:val="center"/>
            </w:pPr>
          </w:p>
          <w:p w14:paraId="4C03E864" w14:textId="77777777" w:rsidR="00642DE7" w:rsidRPr="00F71568" w:rsidRDefault="00642DE7" w:rsidP="00642DE7">
            <w:pPr>
              <w:widowControl/>
              <w:jc w:val="center"/>
            </w:pPr>
          </w:p>
          <w:p w14:paraId="2CCEF89A" w14:textId="19984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特-（11）</w:t>
            </w:r>
          </w:p>
        </w:tc>
        <w:tc>
          <w:tcPr>
            <w:tcW w:w="2552" w:type="dxa"/>
          </w:tcPr>
          <w:p w14:paraId="76373EA0" w14:textId="017E81C7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盛土工　盛土工　Ａ３</w:t>
            </w:r>
          </w:p>
          <w:p w14:paraId="0D4F91AA" w14:textId="77777777" w:rsidR="00642DE7" w:rsidRPr="00F71568" w:rsidRDefault="00642DE7" w:rsidP="00642DE7">
            <w:pPr>
              <w:widowControl/>
            </w:pPr>
          </w:p>
          <w:p w14:paraId="655FBFF7" w14:textId="397E8AE1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盛土工　盛土工　Ａ</w:t>
            </w:r>
            <w:r w:rsidR="00E65B5D" w:rsidRPr="00F71568">
              <w:rPr>
                <w:rFonts w:hint="eastAsia"/>
              </w:rPr>
              <w:t>４</w:t>
            </w:r>
          </w:p>
          <w:p w14:paraId="01C67161" w14:textId="77777777" w:rsidR="00642DE7" w:rsidRPr="00F71568" w:rsidRDefault="00642DE7" w:rsidP="00642DE7">
            <w:pPr>
              <w:widowControl/>
            </w:pPr>
          </w:p>
          <w:p w14:paraId="761B6D8D" w14:textId="19B2A6A4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盛土工　盛土工　Ａ７</w:t>
            </w:r>
          </w:p>
          <w:p w14:paraId="1211750F" w14:textId="77777777" w:rsidR="00642DE7" w:rsidRPr="00F71568" w:rsidRDefault="00642DE7" w:rsidP="00642DE7">
            <w:pPr>
              <w:widowControl/>
            </w:pPr>
          </w:p>
          <w:p w14:paraId="4FE7C2BA" w14:textId="44961A87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構造物裏込め工</w:t>
            </w:r>
          </w:p>
          <w:p w14:paraId="70C15790" w14:textId="687FA4B7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 xml:space="preserve">　　　　裏込め工Ａ</w:t>
            </w:r>
          </w:p>
          <w:p w14:paraId="04EFB54C" w14:textId="77777777" w:rsidR="001F23A6" w:rsidRPr="00F71568" w:rsidRDefault="001F23A6" w:rsidP="00642DE7">
            <w:pPr>
              <w:widowControl/>
            </w:pPr>
          </w:p>
          <w:p w14:paraId="6E76A434" w14:textId="77777777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構造物裏込め工</w:t>
            </w:r>
          </w:p>
          <w:p w14:paraId="33576BC9" w14:textId="6B499D15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 xml:space="preserve">　　　　裏込め工Ｂ</w:t>
            </w:r>
          </w:p>
          <w:p w14:paraId="67F17A3A" w14:textId="77777777" w:rsidR="001F23A6" w:rsidRPr="00F71568" w:rsidRDefault="001F23A6" w:rsidP="00642DE7">
            <w:pPr>
              <w:widowControl/>
            </w:pPr>
          </w:p>
          <w:p w14:paraId="09262D92" w14:textId="22CC7BE6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工事用道路</w:t>
            </w:r>
          </w:p>
          <w:p w14:paraId="0E5503E3" w14:textId="2A980DAF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 xml:space="preserve">　　　　盛土工　Ａ</w:t>
            </w:r>
          </w:p>
          <w:p w14:paraId="18AEDEE8" w14:textId="77777777" w:rsidR="00642DE7" w:rsidRPr="00F71568" w:rsidRDefault="00642DE7" w:rsidP="00642DE7">
            <w:pPr>
              <w:widowControl/>
            </w:pPr>
          </w:p>
          <w:p w14:paraId="07AA2BD9" w14:textId="77777777" w:rsidR="00642DE7" w:rsidRPr="00F71568" w:rsidRDefault="00642DE7" w:rsidP="00642DE7">
            <w:pPr>
              <w:widowControl/>
            </w:pPr>
          </w:p>
          <w:p w14:paraId="2660D4D6" w14:textId="77777777" w:rsidR="00642DE7" w:rsidRPr="00F71568" w:rsidRDefault="00642DE7" w:rsidP="00642DE7">
            <w:pPr>
              <w:widowControl/>
            </w:pPr>
          </w:p>
          <w:p w14:paraId="6BD1E7A3" w14:textId="77777777" w:rsidR="00642DE7" w:rsidRPr="00F71568" w:rsidRDefault="00642DE7" w:rsidP="00642DE7">
            <w:pPr>
              <w:widowControl/>
            </w:pPr>
          </w:p>
          <w:p w14:paraId="6EB04682" w14:textId="77777777" w:rsidR="00642DE7" w:rsidRPr="00F71568" w:rsidRDefault="00642DE7" w:rsidP="00642DE7">
            <w:pPr>
              <w:widowControl/>
            </w:pPr>
          </w:p>
        </w:tc>
        <w:tc>
          <w:tcPr>
            <w:tcW w:w="567" w:type="dxa"/>
          </w:tcPr>
          <w:p w14:paraId="317F3630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  <w:p w14:paraId="7B1D2D58" w14:textId="77777777" w:rsidR="00642DE7" w:rsidRPr="00F71568" w:rsidRDefault="00642DE7" w:rsidP="00642DE7">
            <w:pPr>
              <w:widowControl/>
              <w:jc w:val="center"/>
            </w:pPr>
          </w:p>
          <w:p w14:paraId="0785E6EB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  <w:p w14:paraId="744C997E" w14:textId="77777777" w:rsidR="00642DE7" w:rsidRPr="00F71568" w:rsidRDefault="00642DE7" w:rsidP="00642DE7">
            <w:pPr>
              <w:widowControl/>
              <w:jc w:val="center"/>
            </w:pPr>
          </w:p>
          <w:p w14:paraId="4AE8A3BE" w14:textId="183CF943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  <w:p w14:paraId="24C6F262" w14:textId="77777777" w:rsidR="00642DE7" w:rsidRPr="00F71568" w:rsidRDefault="00642DE7" w:rsidP="00642DE7">
            <w:pPr>
              <w:widowControl/>
              <w:jc w:val="center"/>
            </w:pPr>
          </w:p>
          <w:p w14:paraId="05744FAD" w14:textId="77777777" w:rsidR="00642DE7" w:rsidRPr="00F71568" w:rsidRDefault="00642DE7" w:rsidP="00642DE7">
            <w:pPr>
              <w:widowControl/>
              <w:jc w:val="center"/>
            </w:pPr>
          </w:p>
          <w:p w14:paraId="591ECA0D" w14:textId="14D9E008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  <w:p w14:paraId="6AC5AD84" w14:textId="77777777" w:rsidR="001F23A6" w:rsidRPr="00F71568" w:rsidRDefault="001F23A6" w:rsidP="00642DE7">
            <w:pPr>
              <w:widowControl/>
              <w:jc w:val="center"/>
            </w:pPr>
          </w:p>
          <w:p w14:paraId="3FBB8476" w14:textId="77777777" w:rsidR="00642DE7" w:rsidRPr="00F71568" w:rsidRDefault="00642DE7" w:rsidP="00642DE7">
            <w:pPr>
              <w:widowControl/>
              <w:jc w:val="center"/>
            </w:pPr>
          </w:p>
          <w:p w14:paraId="2A77F78E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  <w:p w14:paraId="34D92E1D" w14:textId="77777777" w:rsidR="00642DE7" w:rsidRPr="00F71568" w:rsidRDefault="00642DE7" w:rsidP="00642DE7">
            <w:pPr>
              <w:widowControl/>
              <w:jc w:val="center"/>
            </w:pPr>
          </w:p>
          <w:p w14:paraId="0FE18B89" w14:textId="77777777" w:rsidR="001F23A6" w:rsidRPr="00F71568" w:rsidRDefault="001F23A6" w:rsidP="00642DE7">
            <w:pPr>
              <w:widowControl/>
              <w:jc w:val="center"/>
            </w:pPr>
          </w:p>
          <w:p w14:paraId="7B8DD173" w14:textId="247B2579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</w:tc>
        <w:tc>
          <w:tcPr>
            <w:tcW w:w="1134" w:type="dxa"/>
          </w:tcPr>
          <w:p w14:paraId="128407FD" w14:textId="77777777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13</w:t>
            </w:r>
            <w:r w:rsidRPr="006B3602">
              <w:t>,</w:t>
            </w:r>
            <w:r w:rsidRPr="006B3602">
              <w:rPr>
                <w:rFonts w:hint="eastAsia"/>
              </w:rPr>
              <w:t>483</w:t>
            </w:r>
          </w:p>
          <w:p w14:paraId="3B22B554" w14:textId="77777777" w:rsidR="00642DE7" w:rsidRPr="006B3602" w:rsidRDefault="00642DE7" w:rsidP="00642DE7">
            <w:pPr>
              <w:widowControl/>
              <w:jc w:val="right"/>
            </w:pPr>
          </w:p>
          <w:p w14:paraId="4A4A4A39" w14:textId="24AA77B4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4</w:t>
            </w:r>
            <w:r w:rsidRPr="006B3602">
              <w:t>,</w:t>
            </w:r>
            <w:r w:rsidR="00AC6C0B" w:rsidRPr="006B3602">
              <w:rPr>
                <w:rFonts w:hint="eastAsia"/>
              </w:rPr>
              <w:t>791</w:t>
            </w:r>
          </w:p>
          <w:p w14:paraId="021F95C0" w14:textId="77777777" w:rsidR="00642DE7" w:rsidRPr="006B3602" w:rsidRDefault="00642DE7" w:rsidP="00642DE7">
            <w:pPr>
              <w:widowControl/>
              <w:jc w:val="right"/>
            </w:pPr>
          </w:p>
          <w:p w14:paraId="29741C4E" w14:textId="77777777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5,122</w:t>
            </w:r>
          </w:p>
          <w:p w14:paraId="3C505C0F" w14:textId="77777777" w:rsidR="00642DE7" w:rsidRPr="006B3602" w:rsidRDefault="00642DE7" w:rsidP="00642DE7">
            <w:pPr>
              <w:widowControl/>
              <w:jc w:val="right"/>
            </w:pPr>
          </w:p>
          <w:p w14:paraId="4D4F7443" w14:textId="77777777" w:rsidR="00642DE7" w:rsidRPr="006B3602" w:rsidRDefault="00642DE7" w:rsidP="00642DE7">
            <w:pPr>
              <w:widowControl/>
              <w:jc w:val="right"/>
            </w:pPr>
          </w:p>
          <w:p w14:paraId="792D3727" w14:textId="5A215F3C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428</w:t>
            </w:r>
          </w:p>
          <w:p w14:paraId="282140C0" w14:textId="77777777" w:rsidR="001F23A6" w:rsidRPr="006B3602" w:rsidRDefault="001F23A6" w:rsidP="00642DE7">
            <w:pPr>
              <w:widowControl/>
              <w:jc w:val="right"/>
            </w:pPr>
          </w:p>
          <w:p w14:paraId="4A0F3CF4" w14:textId="77777777" w:rsidR="00642DE7" w:rsidRPr="006B3602" w:rsidRDefault="00642DE7" w:rsidP="00642DE7">
            <w:pPr>
              <w:widowControl/>
              <w:jc w:val="right"/>
            </w:pPr>
          </w:p>
          <w:p w14:paraId="353D277C" w14:textId="77777777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6,639</w:t>
            </w:r>
          </w:p>
          <w:p w14:paraId="2B8B8D56" w14:textId="77777777" w:rsidR="00642DE7" w:rsidRPr="006B3602" w:rsidRDefault="00642DE7" w:rsidP="00642DE7">
            <w:pPr>
              <w:widowControl/>
              <w:jc w:val="right"/>
            </w:pPr>
          </w:p>
          <w:p w14:paraId="17717F9C" w14:textId="77777777" w:rsidR="001F23A6" w:rsidRPr="006B3602" w:rsidRDefault="001F23A6" w:rsidP="00642DE7">
            <w:pPr>
              <w:widowControl/>
              <w:jc w:val="right"/>
            </w:pPr>
          </w:p>
          <w:p w14:paraId="0AA91C18" w14:textId="444F6201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986</w:t>
            </w:r>
          </w:p>
        </w:tc>
        <w:tc>
          <w:tcPr>
            <w:tcW w:w="1417" w:type="dxa"/>
          </w:tcPr>
          <w:p w14:paraId="0E5010DC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0A65CDDE" w14:textId="77777777" w:rsidR="00642DE7" w:rsidRPr="006B3602" w:rsidRDefault="00642DE7" w:rsidP="00642DE7">
            <w:pPr>
              <w:widowControl/>
              <w:jc w:val="center"/>
            </w:pPr>
          </w:p>
          <w:p w14:paraId="78172B29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4172F06A" w14:textId="77777777" w:rsidR="00642DE7" w:rsidRPr="006B3602" w:rsidRDefault="00642DE7" w:rsidP="00642DE7">
            <w:pPr>
              <w:widowControl/>
              <w:jc w:val="center"/>
            </w:pPr>
          </w:p>
          <w:p w14:paraId="1E93C8A5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5C53E75E" w14:textId="77777777" w:rsidR="00642DE7" w:rsidRPr="006B3602" w:rsidRDefault="00642DE7" w:rsidP="00642DE7">
            <w:pPr>
              <w:widowControl/>
              <w:jc w:val="center"/>
            </w:pPr>
          </w:p>
          <w:p w14:paraId="3D341E52" w14:textId="77777777" w:rsidR="00642DE7" w:rsidRPr="006B3602" w:rsidRDefault="00642DE7" w:rsidP="00642DE7">
            <w:pPr>
              <w:widowControl/>
              <w:jc w:val="center"/>
            </w:pPr>
          </w:p>
          <w:p w14:paraId="757527CA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319E8D2E" w14:textId="77777777" w:rsidR="00642DE7" w:rsidRPr="006B3602" w:rsidRDefault="00642DE7" w:rsidP="00642DE7">
            <w:pPr>
              <w:widowControl/>
              <w:jc w:val="center"/>
            </w:pPr>
          </w:p>
          <w:p w14:paraId="02EA4CFA" w14:textId="77777777" w:rsidR="001F23A6" w:rsidRPr="006B3602" w:rsidRDefault="001F23A6" w:rsidP="00642DE7">
            <w:pPr>
              <w:widowControl/>
              <w:jc w:val="center"/>
            </w:pPr>
          </w:p>
          <w:p w14:paraId="2289F83D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33D72177" w14:textId="77777777" w:rsidR="00642DE7" w:rsidRPr="006B3602" w:rsidRDefault="00642DE7" w:rsidP="00642DE7">
            <w:pPr>
              <w:widowControl/>
              <w:jc w:val="center"/>
            </w:pPr>
          </w:p>
          <w:p w14:paraId="6A3D4EF9" w14:textId="77777777" w:rsidR="001F23A6" w:rsidRPr="006B3602" w:rsidRDefault="001F23A6" w:rsidP="00642DE7">
            <w:pPr>
              <w:widowControl/>
              <w:jc w:val="center"/>
            </w:pPr>
          </w:p>
          <w:p w14:paraId="14A78D2D" w14:textId="3ABCF099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  <w:r w:rsidR="00AF3429" w:rsidRPr="006B3602">
              <w:rPr>
                <w:rFonts w:hint="eastAsia"/>
              </w:rPr>
              <w:t xml:space="preserve"> </w:t>
            </w:r>
          </w:p>
        </w:tc>
        <w:tc>
          <w:tcPr>
            <w:tcW w:w="1552" w:type="dxa"/>
          </w:tcPr>
          <w:p w14:paraId="1A3736C0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45DAA0A5" w14:textId="77777777" w:rsidR="00642DE7" w:rsidRPr="006B3602" w:rsidRDefault="00642DE7" w:rsidP="00642DE7">
            <w:pPr>
              <w:widowControl/>
              <w:jc w:val="center"/>
            </w:pPr>
          </w:p>
          <w:p w14:paraId="0958E527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0435B98F" w14:textId="77777777" w:rsidR="00642DE7" w:rsidRPr="006B3602" w:rsidRDefault="00642DE7" w:rsidP="00642DE7">
            <w:pPr>
              <w:widowControl/>
              <w:jc w:val="center"/>
            </w:pPr>
          </w:p>
          <w:p w14:paraId="3D61BA4F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3C716C5B" w14:textId="77777777" w:rsidR="00642DE7" w:rsidRPr="006B3602" w:rsidRDefault="00642DE7" w:rsidP="00642DE7">
            <w:pPr>
              <w:widowControl/>
              <w:jc w:val="center"/>
            </w:pPr>
          </w:p>
          <w:p w14:paraId="26F1ED63" w14:textId="77777777" w:rsidR="00642DE7" w:rsidRPr="006B3602" w:rsidRDefault="00642DE7" w:rsidP="00642DE7">
            <w:pPr>
              <w:widowControl/>
              <w:jc w:val="center"/>
            </w:pPr>
          </w:p>
          <w:p w14:paraId="6909277A" w14:textId="77777777" w:rsidR="001F23A6" w:rsidRPr="006B3602" w:rsidRDefault="001F23A6" w:rsidP="00642DE7">
            <w:pPr>
              <w:widowControl/>
              <w:jc w:val="center"/>
            </w:pPr>
          </w:p>
          <w:p w14:paraId="4236B7C9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46656830" w14:textId="77777777" w:rsidR="00642DE7" w:rsidRPr="006B3602" w:rsidRDefault="00642DE7" w:rsidP="00642DE7">
            <w:pPr>
              <w:widowControl/>
              <w:jc w:val="center"/>
            </w:pPr>
          </w:p>
          <w:p w14:paraId="3A715FA3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73FD32C7" w14:textId="77777777" w:rsidR="00642DE7" w:rsidRPr="006B3602" w:rsidRDefault="00642DE7" w:rsidP="00642DE7">
            <w:pPr>
              <w:widowControl/>
              <w:jc w:val="center"/>
            </w:pPr>
          </w:p>
          <w:p w14:paraId="528CB87F" w14:textId="44880C40" w:rsidR="001F23A6" w:rsidRPr="006B3602" w:rsidRDefault="001F23A6" w:rsidP="00642DE7">
            <w:pPr>
              <w:widowControl/>
              <w:jc w:val="center"/>
            </w:pPr>
          </w:p>
          <w:p w14:paraId="7ADFC39F" w14:textId="4857F250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</w:tc>
      </w:tr>
    </w:tbl>
    <w:p w14:paraId="18075D6E" w14:textId="5234AD75" w:rsidR="00CF4467" w:rsidRPr="00A918FD" w:rsidRDefault="00CF4467" w:rsidP="00CF4467">
      <w:pPr>
        <w:widowControl/>
      </w:pPr>
    </w:p>
    <w:p w14:paraId="6D97FCC8" w14:textId="77777777" w:rsidR="00CF4467" w:rsidRPr="00A918FD" w:rsidRDefault="00CF4467" w:rsidP="00CF4467">
      <w:pPr>
        <w:widowControl/>
        <w:rPr>
          <w:sz w:val="21"/>
        </w:rPr>
      </w:pPr>
      <w:r w:rsidRPr="00A918FD">
        <w:rPr>
          <w:rFonts w:hint="eastAsia"/>
          <w:sz w:val="21"/>
        </w:rPr>
        <w:t>（添付資料）</w:t>
      </w:r>
    </w:p>
    <w:p w14:paraId="7AC96ADB" w14:textId="77777777" w:rsidR="00CF4467" w:rsidRPr="00A918FD" w:rsidRDefault="00784B19" w:rsidP="00784B19">
      <w:pPr>
        <w:ind w:firstLineChars="100" w:firstLine="210"/>
        <w:rPr>
          <w:sz w:val="21"/>
        </w:rPr>
      </w:pPr>
      <w:r w:rsidRPr="00A918FD">
        <w:rPr>
          <w:rFonts w:hint="eastAsia"/>
          <w:sz w:val="21"/>
        </w:rPr>
        <w:t>参考</w:t>
      </w:r>
      <w:r w:rsidR="00CF4467" w:rsidRPr="00A918FD">
        <w:rPr>
          <w:rFonts w:hint="eastAsia"/>
          <w:sz w:val="21"/>
        </w:rPr>
        <w:t>見積書に記載された価格の根拠を示す次のいずれかの資</w:t>
      </w:r>
      <w:r w:rsidR="00CF4467" w:rsidRPr="00873239">
        <w:rPr>
          <w:rFonts w:hint="eastAsia"/>
          <w:sz w:val="21"/>
        </w:rPr>
        <w:t>料（様式自由）</w:t>
      </w:r>
    </w:p>
    <w:p w14:paraId="1C154A79" w14:textId="77777777" w:rsidR="00CF4467" w:rsidRPr="00A918FD" w:rsidRDefault="00CF4467" w:rsidP="00CF4467">
      <w:pPr>
        <w:rPr>
          <w:sz w:val="21"/>
        </w:rPr>
      </w:pPr>
      <w:r w:rsidRPr="00A918FD">
        <w:rPr>
          <w:rFonts w:hint="eastAsia"/>
          <w:sz w:val="21"/>
        </w:rPr>
        <w:t xml:space="preserve">　1.自社保有の資材を使用する予定の場合</w:t>
      </w:r>
    </w:p>
    <w:p w14:paraId="77D6C19F" w14:textId="77777777" w:rsidR="00CF4467" w:rsidRPr="00A918FD" w:rsidRDefault="00CF4467" w:rsidP="00CF4467">
      <w:pPr>
        <w:ind w:leftChars="200" w:left="440"/>
        <w:rPr>
          <w:sz w:val="21"/>
        </w:rPr>
      </w:pPr>
      <w:r w:rsidRPr="00A918FD">
        <w:rPr>
          <w:rFonts w:hint="eastAsia"/>
          <w:sz w:val="21"/>
        </w:rPr>
        <w:t xml:space="preserve">　自社保有の資材を使用する場合は、保有していることを証する書類の写し</w:t>
      </w:r>
    </w:p>
    <w:p w14:paraId="04CEDD69" w14:textId="77777777" w:rsidR="00CF4467" w:rsidRPr="00A918FD" w:rsidRDefault="00CF4467" w:rsidP="00CF4467">
      <w:pPr>
        <w:rPr>
          <w:sz w:val="21"/>
        </w:rPr>
      </w:pPr>
      <w:r w:rsidRPr="00A918FD">
        <w:rPr>
          <w:rFonts w:hint="eastAsia"/>
          <w:sz w:val="21"/>
        </w:rPr>
        <w:t xml:space="preserve">　2.資材を購入する予定の場合</w:t>
      </w:r>
    </w:p>
    <w:p w14:paraId="0F10C74F" w14:textId="77777777" w:rsidR="00CF4467" w:rsidRPr="00A918FD" w:rsidRDefault="00CF4467" w:rsidP="00CF4467">
      <w:pPr>
        <w:ind w:firstLineChars="300" w:firstLine="630"/>
        <w:rPr>
          <w:sz w:val="21"/>
        </w:rPr>
      </w:pPr>
      <w:r w:rsidRPr="00A918FD">
        <w:rPr>
          <w:rFonts w:hint="eastAsia"/>
          <w:sz w:val="21"/>
        </w:rPr>
        <w:t>取引先からの当該資材に関する見積書の写し</w:t>
      </w:r>
    </w:p>
    <w:p w14:paraId="11BAE417" w14:textId="77777777" w:rsidR="00CF4467" w:rsidRPr="00A918FD" w:rsidRDefault="00784B19" w:rsidP="00CF4467">
      <w:pPr>
        <w:widowControl/>
        <w:jc w:val="left"/>
        <w:rPr>
          <w:sz w:val="21"/>
        </w:rPr>
      </w:pPr>
      <w:r w:rsidRPr="00A918FD">
        <w:rPr>
          <w:rFonts w:hint="eastAsia"/>
          <w:sz w:val="21"/>
        </w:rPr>
        <w:t>（注意事項）</w:t>
      </w:r>
    </w:p>
    <w:p w14:paraId="49CCF749" w14:textId="77777777" w:rsidR="00784B19" w:rsidRPr="00A918FD" w:rsidRDefault="00784B19" w:rsidP="00531187">
      <w:pPr>
        <w:widowControl/>
        <w:jc w:val="left"/>
        <w:rPr>
          <w:sz w:val="21"/>
        </w:rPr>
      </w:pPr>
      <w:r w:rsidRPr="00A918FD">
        <w:rPr>
          <w:rFonts w:hint="eastAsia"/>
          <w:sz w:val="21"/>
        </w:rPr>
        <w:t xml:space="preserve">　</w:t>
      </w:r>
      <w:r w:rsidR="00531187" w:rsidRPr="00531187">
        <w:rPr>
          <w:rFonts w:hint="eastAsia"/>
          <w:sz w:val="21"/>
        </w:rPr>
        <w:t>上記単価及び金額には、週休２日に係る費用を含めるものとする。</w:t>
      </w:r>
    </w:p>
    <w:p w14:paraId="442D9041" w14:textId="4EDDA375" w:rsidR="00131405" w:rsidRPr="00442F5E" w:rsidRDefault="00131405" w:rsidP="00442F5E">
      <w:pPr>
        <w:rPr>
          <w:rFonts w:asciiTheme="majorEastAsia" w:eastAsiaTheme="majorEastAsia" w:hAnsiTheme="majorEastAsia" w:hint="eastAsia"/>
        </w:rPr>
      </w:pPr>
    </w:p>
    <w:sectPr w:rsidR="00131405" w:rsidRPr="00442F5E" w:rsidSect="00347C55">
      <w:footerReference w:type="default" r:id="rId8"/>
      <w:pgSz w:w="11906" w:h="16838" w:code="9"/>
      <w:pgMar w:top="993" w:right="1418" w:bottom="426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DA66" w14:textId="77777777" w:rsidR="00C548C7" w:rsidRDefault="00C548C7" w:rsidP="00EA0F58">
      <w:r>
        <w:separator/>
      </w:r>
    </w:p>
  </w:endnote>
  <w:endnote w:type="continuationSeparator" w:id="0">
    <w:p w14:paraId="1CE9F290" w14:textId="77777777" w:rsidR="00C548C7" w:rsidRDefault="00C548C7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024"/>
      <w:docPartObj>
        <w:docPartGallery w:val="Page Numbers (Bottom of Page)"/>
        <w:docPartUnique/>
      </w:docPartObj>
    </w:sdtPr>
    <w:sdtEndPr/>
    <w:sdtContent>
      <w:p w14:paraId="705CAC92" w14:textId="77777777" w:rsidR="00531187" w:rsidRDefault="005311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198" w:rsidRPr="00450198">
          <w:rPr>
            <w:noProof/>
            <w:lang w:val="ja-JP"/>
          </w:rPr>
          <w:t>1</w:t>
        </w:r>
        <w:r>
          <w:fldChar w:fldCharType="end"/>
        </w:r>
      </w:p>
    </w:sdtContent>
  </w:sdt>
  <w:p w14:paraId="2E5556A6" w14:textId="77777777" w:rsidR="00531187" w:rsidRDefault="005311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8769C" w14:textId="77777777" w:rsidR="00C548C7" w:rsidRDefault="00C548C7" w:rsidP="00EA0F58">
      <w:r>
        <w:separator/>
      </w:r>
    </w:p>
  </w:footnote>
  <w:footnote w:type="continuationSeparator" w:id="0">
    <w:p w14:paraId="7264A380" w14:textId="77777777" w:rsidR="00C548C7" w:rsidRDefault="00C548C7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1043724">
    <w:abstractNumId w:val="10"/>
  </w:num>
  <w:num w:numId="2" w16cid:durableId="1331831805">
    <w:abstractNumId w:val="5"/>
  </w:num>
  <w:num w:numId="3" w16cid:durableId="1712413697">
    <w:abstractNumId w:val="8"/>
  </w:num>
  <w:num w:numId="4" w16cid:durableId="1299072721">
    <w:abstractNumId w:val="9"/>
  </w:num>
  <w:num w:numId="5" w16cid:durableId="716902749">
    <w:abstractNumId w:val="3"/>
  </w:num>
  <w:num w:numId="6" w16cid:durableId="2025592789">
    <w:abstractNumId w:val="2"/>
  </w:num>
  <w:num w:numId="7" w16cid:durableId="1620916498">
    <w:abstractNumId w:val="4"/>
  </w:num>
  <w:num w:numId="8" w16cid:durableId="1670715442">
    <w:abstractNumId w:val="7"/>
  </w:num>
  <w:num w:numId="9" w16cid:durableId="1007057899">
    <w:abstractNumId w:val="1"/>
  </w:num>
  <w:num w:numId="10" w16cid:durableId="1681010528">
    <w:abstractNumId w:val="6"/>
  </w:num>
  <w:num w:numId="11" w16cid:durableId="20640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570F5"/>
    <w:rsid w:val="00066FF7"/>
    <w:rsid w:val="00082E60"/>
    <w:rsid w:val="00083959"/>
    <w:rsid w:val="00092F01"/>
    <w:rsid w:val="000B0B83"/>
    <w:rsid w:val="000B0E24"/>
    <w:rsid w:val="000B13F6"/>
    <w:rsid w:val="000B66B2"/>
    <w:rsid w:val="001205EC"/>
    <w:rsid w:val="00131405"/>
    <w:rsid w:val="00137811"/>
    <w:rsid w:val="001453E4"/>
    <w:rsid w:val="001568F9"/>
    <w:rsid w:val="00161CB9"/>
    <w:rsid w:val="001653F6"/>
    <w:rsid w:val="0016653E"/>
    <w:rsid w:val="00183CAC"/>
    <w:rsid w:val="00192523"/>
    <w:rsid w:val="001D0BBD"/>
    <w:rsid w:val="001D22E5"/>
    <w:rsid w:val="001F0037"/>
    <w:rsid w:val="001F23A6"/>
    <w:rsid w:val="001F255A"/>
    <w:rsid w:val="00225A55"/>
    <w:rsid w:val="00246229"/>
    <w:rsid w:val="00263497"/>
    <w:rsid w:val="002637BD"/>
    <w:rsid w:val="002709F1"/>
    <w:rsid w:val="00276DC7"/>
    <w:rsid w:val="00277240"/>
    <w:rsid w:val="002861D3"/>
    <w:rsid w:val="002B0088"/>
    <w:rsid w:val="00301089"/>
    <w:rsid w:val="003019D5"/>
    <w:rsid w:val="003040F4"/>
    <w:rsid w:val="00306435"/>
    <w:rsid w:val="00320C65"/>
    <w:rsid w:val="00322097"/>
    <w:rsid w:val="003236CA"/>
    <w:rsid w:val="00347C55"/>
    <w:rsid w:val="0035506B"/>
    <w:rsid w:val="00356A8B"/>
    <w:rsid w:val="00367328"/>
    <w:rsid w:val="00370D3C"/>
    <w:rsid w:val="00381FEF"/>
    <w:rsid w:val="00382103"/>
    <w:rsid w:val="003844A5"/>
    <w:rsid w:val="003B3B69"/>
    <w:rsid w:val="003C76AE"/>
    <w:rsid w:val="003D10B1"/>
    <w:rsid w:val="003E097B"/>
    <w:rsid w:val="00406072"/>
    <w:rsid w:val="00417C40"/>
    <w:rsid w:val="004332F6"/>
    <w:rsid w:val="0044083F"/>
    <w:rsid w:val="00442F5E"/>
    <w:rsid w:val="00443E4D"/>
    <w:rsid w:val="00450198"/>
    <w:rsid w:val="00470265"/>
    <w:rsid w:val="00473A00"/>
    <w:rsid w:val="004749E7"/>
    <w:rsid w:val="00481104"/>
    <w:rsid w:val="00481A85"/>
    <w:rsid w:val="00484A82"/>
    <w:rsid w:val="004A13E0"/>
    <w:rsid w:val="004A47D2"/>
    <w:rsid w:val="004A5F60"/>
    <w:rsid w:val="004B2C8F"/>
    <w:rsid w:val="004B5E99"/>
    <w:rsid w:val="004C3493"/>
    <w:rsid w:val="004D3356"/>
    <w:rsid w:val="004E597F"/>
    <w:rsid w:val="004E5AB7"/>
    <w:rsid w:val="004F227B"/>
    <w:rsid w:val="00505F88"/>
    <w:rsid w:val="00531187"/>
    <w:rsid w:val="00544C01"/>
    <w:rsid w:val="00563054"/>
    <w:rsid w:val="0058005D"/>
    <w:rsid w:val="005832C6"/>
    <w:rsid w:val="005A2469"/>
    <w:rsid w:val="005B1744"/>
    <w:rsid w:val="005B1E2B"/>
    <w:rsid w:val="005D3C25"/>
    <w:rsid w:val="005E066E"/>
    <w:rsid w:val="005E33DA"/>
    <w:rsid w:val="005E4205"/>
    <w:rsid w:val="006039E8"/>
    <w:rsid w:val="006049B8"/>
    <w:rsid w:val="00607C39"/>
    <w:rsid w:val="00613852"/>
    <w:rsid w:val="0062096F"/>
    <w:rsid w:val="00626F8F"/>
    <w:rsid w:val="006403F3"/>
    <w:rsid w:val="00642DE7"/>
    <w:rsid w:val="00653CA0"/>
    <w:rsid w:val="00670C8D"/>
    <w:rsid w:val="00674487"/>
    <w:rsid w:val="0069035F"/>
    <w:rsid w:val="006938D2"/>
    <w:rsid w:val="006A347F"/>
    <w:rsid w:val="006A3B21"/>
    <w:rsid w:val="006B1AA2"/>
    <w:rsid w:val="006B3602"/>
    <w:rsid w:val="006C4404"/>
    <w:rsid w:val="006C5F65"/>
    <w:rsid w:val="006C6546"/>
    <w:rsid w:val="006E7202"/>
    <w:rsid w:val="00707547"/>
    <w:rsid w:val="0071119D"/>
    <w:rsid w:val="00712D75"/>
    <w:rsid w:val="00732355"/>
    <w:rsid w:val="00741BC2"/>
    <w:rsid w:val="00784B19"/>
    <w:rsid w:val="00792632"/>
    <w:rsid w:val="00795A1F"/>
    <w:rsid w:val="007B570B"/>
    <w:rsid w:val="007C2C3E"/>
    <w:rsid w:val="007C467C"/>
    <w:rsid w:val="007C485B"/>
    <w:rsid w:val="007C6EE5"/>
    <w:rsid w:val="007E5B1E"/>
    <w:rsid w:val="007F31C2"/>
    <w:rsid w:val="00803768"/>
    <w:rsid w:val="00805640"/>
    <w:rsid w:val="008248DB"/>
    <w:rsid w:val="00836F03"/>
    <w:rsid w:val="00843028"/>
    <w:rsid w:val="00850818"/>
    <w:rsid w:val="00852678"/>
    <w:rsid w:val="00865C11"/>
    <w:rsid w:val="00873239"/>
    <w:rsid w:val="008A7D90"/>
    <w:rsid w:val="008C097D"/>
    <w:rsid w:val="008C1EF1"/>
    <w:rsid w:val="008D6F53"/>
    <w:rsid w:val="00904989"/>
    <w:rsid w:val="00904E67"/>
    <w:rsid w:val="00912160"/>
    <w:rsid w:val="00915904"/>
    <w:rsid w:val="009606E0"/>
    <w:rsid w:val="00982389"/>
    <w:rsid w:val="009968FE"/>
    <w:rsid w:val="009A30DB"/>
    <w:rsid w:val="009A4106"/>
    <w:rsid w:val="009A5DA9"/>
    <w:rsid w:val="009A6812"/>
    <w:rsid w:val="009B143F"/>
    <w:rsid w:val="009B4E1F"/>
    <w:rsid w:val="009C54EA"/>
    <w:rsid w:val="009C5E69"/>
    <w:rsid w:val="009D3DFB"/>
    <w:rsid w:val="009E4EFD"/>
    <w:rsid w:val="009F648F"/>
    <w:rsid w:val="00A019E8"/>
    <w:rsid w:val="00A07B07"/>
    <w:rsid w:val="00A13838"/>
    <w:rsid w:val="00A23F03"/>
    <w:rsid w:val="00A5618A"/>
    <w:rsid w:val="00A621E6"/>
    <w:rsid w:val="00A75A69"/>
    <w:rsid w:val="00A81DEA"/>
    <w:rsid w:val="00A918FD"/>
    <w:rsid w:val="00A92791"/>
    <w:rsid w:val="00A97DCE"/>
    <w:rsid w:val="00AB2C66"/>
    <w:rsid w:val="00AB5E95"/>
    <w:rsid w:val="00AC25EB"/>
    <w:rsid w:val="00AC2FF8"/>
    <w:rsid w:val="00AC6C0B"/>
    <w:rsid w:val="00AE6628"/>
    <w:rsid w:val="00AF3429"/>
    <w:rsid w:val="00AF67BA"/>
    <w:rsid w:val="00B03B58"/>
    <w:rsid w:val="00B0732D"/>
    <w:rsid w:val="00B142C2"/>
    <w:rsid w:val="00B252F0"/>
    <w:rsid w:val="00B32F7D"/>
    <w:rsid w:val="00B33E4A"/>
    <w:rsid w:val="00B36D31"/>
    <w:rsid w:val="00B41B3C"/>
    <w:rsid w:val="00B43C0F"/>
    <w:rsid w:val="00B449DD"/>
    <w:rsid w:val="00B65DA0"/>
    <w:rsid w:val="00B765B6"/>
    <w:rsid w:val="00B806C9"/>
    <w:rsid w:val="00BB5758"/>
    <w:rsid w:val="00BB6AF9"/>
    <w:rsid w:val="00BC59EB"/>
    <w:rsid w:val="00BC6790"/>
    <w:rsid w:val="00BE0AD8"/>
    <w:rsid w:val="00BE1F59"/>
    <w:rsid w:val="00BE419E"/>
    <w:rsid w:val="00BE450B"/>
    <w:rsid w:val="00BF64F8"/>
    <w:rsid w:val="00C04EA9"/>
    <w:rsid w:val="00C05551"/>
    <w:rsid w:val="00C05F45"/>
    <w:rsid w:val="00C15A4B"/>
    <w:rsid w:val="00C25DE8"/>
    <w:rsid w:val="00C548C7"/>
    <w:rsid w:val="00C604C4"/>
    <w:rsid w:val="00C633AF"/>
    <w:rsid w:val="00C72854"/>
    <w:rsid w:val="00C75065"/>
    <w:rsid w:val="00C81F84"/>
    <w:rsid w:val="00C9096E"/>
    <w:rsid w:val="00C91F58"/>
    <w:rsid w:val="00CA26F8"/>
    <w:rsid w:val="00CA4405"/>
    <w:rsid w:val="00CB45F9"/>
    <w:rsid w:val="00CD2B6F"/>
    <w:rsid w:val="00CE785F"/>
    <w:rsid w:val="00CF4467"/>
    <w:rsid w:val="00CF45FE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C326C"/>
    <w:rsid w:val="00DD4A59"/>
    <w:rsid w:val="00DF5C6A"/>
    <w:rsid w:val="00E05BE5"/>
    <w:rsid w:val="00E15C4F"/>
    <w:rsid w:val="00E2456D"/>
    <w:rsid w:val="00E27E3C"/>
    <w:rsid w:val="00E65B5D"/>
    <w:rsid w:val="00E663ED"/>
    <w:rsid w:val="00E66403"/>
    <w:rsid w:val="00E670A4"/>
    <w:rsid w:val="00E74B75"/>
    <w:rsid w:val="00E839B3"/>
    <w:rsid w:val="00EA0F58"/>
    <w:rsid w:val="00EB3ED9"/>
    <w:rsid w:val="00ED41D1"/>
    <w:rsid w:val="00EF2603"/>
    <w:rsid w:val="00EF52CB"/>
    <w:rsid w:val="00EF6876"/>
    <w:rsid w:val="00F07400"/>
    <w:rsid w:val="00F07434"/>
    <w:rsid w:val="00F56E99"/>
    <w:rsid w:val="00F71568"/>
    <w:rsid w:val="00F822FA"/>
    <w:rsid w:val="00F831E3"/>
    <w:rsid w:val="00F935F5"/>
    <w:rsid w:val="00FA06F1"/>
    <w:rsid w:val="00FD38C3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8235E"/>
  <w15:chartTrackingRefBased/>
  <w15:docId w15:val="{CAEAC2A5-B1AB-48EF-B2A3-32BE27F3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CB8CD-7404-4E8E-BC4A-2CFAE94C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東日本高速道路株式会社</dc:creator>
  <cp:keywords/>
  <dc:description/>
  <cp:lastModifiedBy>高橋 敬</cp:lastModifiedBy>
  <cp:revision>4</cp:revision>
  <cp:lastPrinted>2024-04-25T07:54:00Z</cp:lastPrinted>
  <dcterms:created xsi:type="dcterms:W3CDTF">2024-05-14T09:40:00Z</dcterms:created>
  <dcterms:modified xsi:type="dcterms:W3CDTF">2024-05-15T11:42:00Z</dcterms:modified>
</cp:coreProperties>
</file>